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205E" w14:textId="77777777" w:rsidR="00D22EA6" w:rsidRDefault="00D22EA6"/>
    <w:p w14:paraId="07C69B15" w14:textId="77777777" w:rsidR="00D22EA6" w:rsidRDefault="00B515AF">
      <w:pPr>
        <w:tabs>
          <w:tab w:val="left" w:pos="8789"/>
        </w:tabs>
      </w:pPr>
      <w:r>
        <w:t xml:space="preserve">СОГЛАСОВАНО                                                                         УТВЕРЖДАЮ                                                                                                    </w:t>
      </w:r>
    </w:p>
    <w:p w14:paraId="69381B71" w14:textId="77777777" w:rsidR="00D22EA6" w:rsidRDefault="00B515AF">
      <w:pPr>
        <w:tabs>
          <w:tab w:val="left" w:pos="8789"/>
        </w:tabs>
      </w:pPr>
      <w:r>
        <w:t xml:space="preserve">Начальник управления образования                              </w:t>
      </w:r>
      <w:r>
        <w:t xml:space="preserve">      Заведующий МБДОУ                                                                              </w:t>
      </w:r>
    </w:p>
    <w:p w14:paraId="28819B57" w14:textId="77777777" w:rsidR="00D22EA6" w:rsidRDefault="00B515AF">
      <w:pPr>
        <w:tabs>
          <w:tab w:val="left" w:pos="8789"/>
        </w:tabs>
      </w:pPr>
      <w:r>
        <w:t xml:space="preserve">администрации городского округа                                   «Детский сад общеразвивающего                                                            </w:t>
      </w:r>
      <w:r>
        <w:t xml:space="preserve">                            </w:t>
      </w:r>
    </w:p>
    <w:p w14:paraId="0F31118E" w14:textId="77777777" w:rsidR="00D22EA6" w:rsidRDefault="00B515AF">
      <w:pPr>
        <w:tabs>
          <w:tab w:val="left" w:pos="8789"/>
        </w:tabs>
      </w:pPr>
      <w:r>
        <w:t xml:space="preserve">ЗАТО Фокино                                                                     вида №13» ГО ЗАТО  Фокино                                                                            </w:t>
      </w:r>
    </w:p>
    <w:p w14:paraId="687B29DC" w14:textId="77777777" w:rsidR="00D22EA6" w:rsidRDefault="00B515AF">
      <w:pPr>
        <w:tabs>
          <w:tab w:val="left" w:pos="8789"/>
        </w:tabs>
      </w:pPr>
      <w:r>
        <w:t xml:space="preserve">______________С.К. Зубрилина                 </w:t>
      </w:r>
      <w:r>
        <w:t xml:space="preserve">                        п. Дунай                                                                                    </w:t>
      </w:r>
    </w:p>
    <w:p w14:paraId="5801BC61" w14:textId="77777777" w:rsidR="00D22EA6" w:rsidRDefault="00B515AF">
      <w:pPr>
        <w:tabs>
          <w:tab w:val="left" w:pos="8789"/>
        </w:tabs>
      </w:pPr>
      <w:r>
        <w:t xml:space="preserve">«_____»__________2025г.                                                   Гарапяк О.И.______________                                       </w:t>
      </w:r>
      <w:r>
        <w:t xml:space="preserve">                                               </w:t>
      </w:r>
    </w:p>
    <w:p w14:paraId="55A4BED0" w14:textId="77777777" w:rsidR="00D22EA6" w:rsidRDefault="00B515AF">
      <w:pPr>
        <w:tabs>
          <w:tab w:val="left" w:pos="8789"/>
        </w:tabs>
      </w:pPr>
      <w:r>
        <w:t xml:space="preserve">                                                                                               «_____»_____________2025г.</w:t>
      </w:r>
    </w:p>
    <w:p w14:paraId="2C3908C8" w14:textId="77777777" w:rsidR="00D22EA6" w:rsidRDefault="00D22EA6"/>
    <w:p w14:paraId="2312A49E" w14:textId="77777777" w:rsidR="00D22EA6" w:rsidRDefault="00D22EA6"/>
    <w:p w14:paraId="1D421193" w14:textId="77777777" w:rsidR="00D22EA6" w:rsidRDefault="00D22EA6"/>
    <w:p w14:paraId="0AA8F585" w14:textId="77777777" w:rsidR="00D22EA6" w:rsidRDefault="00D22EA6"/>
    <w:p w14:paraId="0EDF9CE0" w14:textId="77777777" w:rsidR="00D22EA6" w:rsidRDefault="00D22EA6"/>
    <w:p w14:paraId="339201A3" w14:textId="77777777" w:rsidR="00D22EA6" w:rsidRDefault="00B515A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14:paraId="03558FE7" w14:textId="77777777" w:rsidR="00D22EA6" w:rsidRDefault="00B515A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общера</w:t>
      </w:r>
      <w:r>
        <w:rPr>
          <w:sz w:val="28"/>
          <w:szCs w:val="28"/>
        </w:rPr>
        <w:t>звивающего вида №13» ГО ЗАТО Фокино (п. Дунай)</w:t>
      </w:r>
    </w:p>
    <w:p w14:paraId="047E418D" w14:textId="77777777" w:rsidR="00D22EA6" w:rsidRDefault="00D22EA6">
      <w:pPr>
        <w:rPr>
          <w:sz w:val="28"/>
          <w:szCs w:val="28"/>
        </w:rPr>
      </w:pPr>
    </w:p>
    <w:p w14:paraId="7AA56D46" w14:textId="77777777" w:rsidR="00D22EA6" w:rsidRDefault="00D22EA6">
      <w:pPr>
        <w:rPr>
          <w:sz w:val="28"/>
          <w:szCs w:val="28"/>
        </w:rPr>
      </w:pPr>
    </w:p>
    <w:p w14:paraId="375E1955" w14:textId="77777777" w:rsidR="00D22EA6" w:rsidRDefault="00B515AF">
      <w:pPr>
        <w:jc w:val="center"/>
      </w:pPr>
      <w:r>
        <w:rPr>
          <w:b/>
          <w:bCs/>
          <w:sz w:val="28"/>
          <w:szCs w:val="28"/>
        </w:rPr>
        <w:t>Учебный план на 2025 – 2026гг.</w:t>
      </w:r>
    </w:p>
    <w:p w14:paraId="2FFE91F2" w14:textId="77777777" w:rsidR="00D22EA6" w:rsidRDefault="00D22EA6">
      <w:pPr>
        <w:jc w:val="center"/>
        <w:rPr>
          <w:b/>
          <w:bCs/>
          <w:sz w:val="28"/>
          <w:szCs w:val="28"/>
        </w:rPr>
      </w:pPr>
    </w:p>
    <w:p w14:paraId="5431B001" w14:textId="77777777" w:rsidR="00D22EA6" w:rsidRDefault="00D22EA6">
      <w:pPr>
        <w:jc w:val="center"/>
        <w:rPr>
          <w:b/>
          <w:bCs/>
          <w:sz w:val="28"/>
          <w:szCs w:val="28"/>
        </w:rPr>
      </w:pPr>
    </w:p>
    <w:tbl>
      <w:tblPr>
        <w:tblW w:w="10172" w:type="dxa"/>
        <w:tblInd w:w="-601" w:type="dxa"/>
        <w:tblLook w:val="0000" w:firstRow="0" w:lastRow="0" w:firstColumn="0" w:lastColumn="0" w:noHBand="0" w:noVBand="0"/>
      </w:tblPr>
      <w:tblGrid>
        <w:gridCol w:w="2063"/>
        <w:gridCol w:w="3507"/>
        <w:gridCol w:w="1517"/>
        <w:gridCol w:w="1764"/>
        <w:gridCol w:w="1321"/>
      </w:tblGrid>
      <w:tr w:rsidR="00D22EA6" w14:paraId="460AF7CA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EDF5" w14:textId="77777777" w:rsidR="00D22EA6" w:rsidRDefault="00B515AF">
            <w:pPr>
              <w:jc w:val="center"/>
              <w:rPr>
                <w:i/>
              </w:rPr>
            </w:pPr>
            <w:r>
              <w:rPr>
                <w:rStyle w:val="a3"/>
                <w:i w:val="0"/>
                <w:color w:val="auto"/>
                <w:sz w:val="26"/>
                <w:szCs w:val="26"/>
              </w:rPr>
              <w:t>Группы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9070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занятий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20FB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занятий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269B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F807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занятий в неделю</w:t>
            </w:r>
          </w:p>
        </w:tc>
      </w:tr>
      <w:tr w:rsidR="00D22EA6" w14:paraId="66F5FFD6" w14:textId="77777777">
        <w:trPr>
          <w:trHeight w:val="39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0D2A8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Группа  детей раннего возраста</w:t>
            </w:r>
            <w:r>
              <w:rPr>
                <w:sz w:val="26"/>
                <w:szCs w:val="26"/>
              </w:rPr>
              <w:t xml:space="preserve"> </w:t>
            </w:r>
          </w:p>
          <w:p w14:paraId="3F2E3B71" w14:textId="77777777" w:rsidR="00D22EA6" w:rsidRDefault="00D22EA6">
            <w:pPr>
              <w:rPr>
                <w:sz w:val="26"/>
                <w:szCs w:val="26"/>
              </w:rPr>
            </w:pPr>
          </w:p>
          <w:p w14:paraId="6BAB31AB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(2-3 года)</w:t>
            </w:r>
          </w:p>
          <w:p w14:paraId="219D623C" w14:textId="77777777" w:rsidR="00D22EA6" w:rsidRDefault="00D22EA6">
            <w:pPr>
              <w:rPr>
                <w:sz w:val="26"/>
                <w:szCs w:val="26"/>
              </w:rPr>
            </w:pPr>
          </w:p>
          <w:p w14:paraId="2DCE6E0A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05218" w14:textId="4AEF5F96" w:rsidR="00D22EA6" w:rsidRDefault="00B515AF">
            <w:pPr>
              <w:jc w:val="both"/>
            </w:pPr>
            <w:r>
              <w:rPr>
                <w:rStyle w:val="a3"/>
                <w:b/>
                <w:i w:val="0"/>
                <w:color w:val="auto"/>
                <w:sz w:val="26"/>
                <w:szCs w:val="26"/>
              </w:rPr>
              <w:t>1</w:t>
            </w:r>
            <w:r>
              <w:rPr>
                <w:rStyle w:val="a3"/>
              </w:rPr>
              <w:t>.</w:t>
            </w:r>
            <w:r>
              <w:rPr>
                <w:rStyle w:val="a3"/>
                <w:b/>
                <w:i w:val="0"/>
                <w:color w:val="auto"/>
                <w:sz w:val="26"/>
                <w:szCs w:val="26"/>
              </w:rPr>
              <w:t>Познавательное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развитие</w:t>
            </w:r>
            <w:r>
              <w:rPr>
                <w:sz w:val="26"/>
                <w:szCs w:val="26"/>
              </w:rPr>
              <w:t xml:space="preserve"> (ребенок и окружающий мир)</w:t>
            </w:r>
          </w:p>
          <w:p w14:paraId="013A421B" w14:textId="7777777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Конструирование</w:t>
            </w:r>
          </w:p>
          <w:p w14:paraId="3306C20D" w14:textId="268F9D23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>
              <w:rPr>
                <w:b/>
                <w:sz w:val="26"/>
                <w:szCs w:val="26"/>
              </w:rPr>
              <w:t>Физическое развитие</w:t>
            </w:r>
            <w:r>
              <w:rPr>
                <w:sz w:val="26"/>
                <w:szCs w:val="26"/>
              </w:rPr>
              <w:t>. (Физическая культура)</w:t>
            </w:r>
          </w:p>
          <w:p w14:paraId="254F4810" w14:textId="77777777" w:rsidR="00D22EA6" w:rsidRDefault="00B515AF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Речевое развитие. </w:t>
            </w:r>
            <w:r>
              <w:rPr>
                <w:sz w:val="26"/>
                <w:szCs w:val="26"/>
              </w:rPr>
              <w:t>Художественная литература</w:t>
            </w:r>
          </w:p>
          <w:p w14:paraId="6D8C5CE6" w14:textId="0F12EBBB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>
              <w:rPr>
                <w:b/>
                <w:sz w:val="26"/>
                <w:szCs w:val="26"/>
              </w:rPr>
              <w:t>Художественно-эстетическое развитие</w:t>
            </w:r>
            <w:r>
              <w:rPr>
                <w:sz w:val="26"/>
                <w:szCs w:val="26"/>
              </w:rPr>
              <w:t xml:space="preserve"> (лепка)</w:t>
            </w:r>
          </w:p>
          <w:p w14:paraId="3CD4C5E6" w14:textId="25AED1B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  <w:r>
              <w:rPr>
                <w:b/>
                <w:sz w:val="26"/>
                <w:szCs w:val="26"/>
              </w:rPr>
              <w:t>Художественно-эстетическое развитие</w:t>
            </w:r>
            <w:r>
              <w:rPr>
                <w:sz w:val="26"/>
                <w:szCs w:val="26"/>
              </w:rPr>
              <w:t xml:space="preserve"> (рисование)</w:t>
            </w:r>
          </w:p>
          <w:p w14:paraId="49B8DECC" w14:textId="07EFEB00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  <w:r>
              <w:rPr>
                <w:b/>
                <w:sz w:val="26"/>
                <w:szCs w:val="26"/>
              </w:rPr>
              <w:t>Художественно-эстетическое развитие</w:t>
            </w:r>
            <w:r>
              <w:rPr>
                <w:sz w:val="26"/>
                <w:szCs w:val="26"/>
              </w:rPr>
              <w:t xml:space="preserve"> (музыкальная деятельность)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1492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C4A046C" w14:textId="77777777" w:rsidR="00D22EA6" w:rsidRDefault="00D22EA6">
            <w:pPr>
              <w:rPr>
                <w:sz w:val="26"/>
                <w:szCs w:val="26"/>
              </w:rPr>
            </w:pPr>
          </w:p>
          <w:p w14:paraId="6E9885D6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</w:t>
            </w:r>
          </w:p>
          <w:p w14:paraId="6C536471" w14:textId="77777777" w:rsidR="00D22EA6" w:rsidRDefault="00D22EA6">
            <w:pPr>
              <w:rPr>
                <w:sz w:val="26"/>
                <w:szCs w:val="26"/>
              </w:rPr>
            </w:pPr>
          </w:p>
          <w:p w14:paraId="56412D13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14:paraId="1D6B0CA5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ED0C825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1A9B01BE" w14:textId="77777777" w:rsidR="00D22EA6" w:rsidRDefault="00D22EA6">
            <w:pPr>
              <w:rPr>
                <w:sz w:val="26"/>
                <w:szCs w:val="26"/>
              </w:rPr>
            </w:pPr>
          </w:p>
          <w:p w14:paraId="479EA8BE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2CBC6F3F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54047EC8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4B808FA7" w14:textId="77777777" w:rsidR="00D22EA6" w:rsidRDefault="00D22EA6">
            <w:pPr>
              <w:rPr>
                <w:sz w:val="26"/>
                <w:szCs w:val="26"/>
              </w:rPr>
            </w:pPr>
          </w:p>
          <w:p w14:paraId="1E13E112" w14:textId="77777777" w:rsidR="00D22EA6" w:rsidRDefault="00D22EA6">
            <w:pPr>
              <w:rPr>
                <w:sz w:val="26"/>
                <w:szCs w:val="26"/>
              </w:rPr>
            </w:pPr>
          </w:p>
          <w:p w14:paraId="7BAE3C7D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7627" w14:textId="77777777" w:rsidR="00D22EA6" w:rsidRDefault="00D22EA6">
            <w:pPr>
              <w:spacing w:beforeAutospacing="1" w:afterAutospacing="1"/>
              <w:jc w:val="center"/>
              <w:rPr>
                <w:rFonts w:ascii="Verdana" w:hAnsi="Verdana"/>
                <w:sz w:val="26"/>
                <w:szCs w:val="26"/>
              </w:rPr>
            </w:pPr>
          </w:p>
          <w:p w14:paraId="2AE8A1FE" w14:textId="77777777" w:rsidR="00D22EA6" w:rsidRDefault="00D22EA6">
            <w:pPr>
              <w:spacing w:beforeAutospacing="1" w:afterAutospacing="1"/>
              <w:jc w:val="center"/>
              <w:rPr>
                <w:rFonts w:ascii="Verdana" w:hAnsi="Verdana"/>
                <w:sz w:val="26"/>
                <w:szCs w:val="26"/>
              </w:rPr>
            </w:pPr>
          </w:p>
          <w:p w14:paraId="399B4F5C" w14:textId="77777777" w:rsidR="00D22EA6" w:rsidRDefault="00D22EA6">
            <w:pPr>
              <w:spacing w:beforeAutospacing="1" w:afterAutospacing="1"/>
              <w:jc w:val="center"/>
              <w:rPr>
                <w:rFonts w:ascii="Verdana" w:hAnsi="Verdana"/>
                <w:sz w:val="26"/>
                <w:szCs w:val="26"/>
              </w:rPr>
            </w:pPr>
          </w:p>
          <w:p w14:paraId="16405E35" w14:textId="77777777" w:rsidR="00D22EA6" w:rsidRDefault="00D22EA6">
            <w:pPr>
              <w:spacing w:beforeAutospacing="1" w:afterAutospacing="1"/>
              <w:jc w:val="center"/>
              <w:rPr>
                <w:rFonts w:ascii="Verdana" w:hAnsi="Verdana"/>
                <w:sz w:val="26"/>
                <w:szCs w:val="26"/>
              </w:rPr>
            </w:pPr>
          </w:p>
          <w:p w14:paraId="3E6ACC4E" w14:textId="77777777" w:rsidR="00D22EA6" w:rsidRDefault="00D22EA6">
            <w:pPr>
              <w:spacing w:beforeAutospacing="1" w:afterAutospacing="1"/>
              <w:jc w:val="center"/>
              <w:rPr>
                <w:sz w:val="26"/>
                <w:szCs w:val="26"/>
              </w:rPr>
            </w:pPr>
          </w:p>
          <w:p w14:paraId="222C96E4" w14:textId="77777777" w:rsidR="00D22EA6" w:rsidRDefault="00D22EA6">
            <w:pPr>
              <w:spacing w:beforeAutospacing="1" w:afterAutospacing="1"/>
              <w:jc w:val="center"/>
              <w:rPr>
                <w:rFonts w:ascii="Verdana" w:hAnsi="Verdana"/>
                <w:sz w:val="26"/>
                <w:szCs w:val="26"/>
              </w:rPr>
            </w:pPr>
          </w:p>
          <w:p w14:paraId="23A57867" w14:textId="77777777" w:rsidR="00D22EA6" w:rsidRDefault="00D22EA6">
            <w:pPr>
              <w:spacing w:beforeAutospacing="1"/>
              <w:rPr>
                <w:rFonts w:ascii="Verdana" w:hAnsi="Verdana"/>
                <w:bCs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DD83" w14:textId="77777777" w:rsidR="00D22EA6" w:rsidRDefault="00B515AF">
            <w:pPr>
              <w:spacing w:beforeAutospacing="1" w:afterAutospacing="1"/>
              <w:rPr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>10</w:t>
            </w:r>
          </w:p>
          <w:p w14:paraId="5526B91D" w14:textId="77777777" w:rsidR="00D22EA6" w:rsidRDefault="00D22EA6">
            <w:pPr>
              <w:spacing w:beforeAutospacing="1" w:afterAutospacing="1"/>
              <w:rPr>
                <w:rFonts w:ascii="Verdana" w:hAnsi="Verdana"/>
                <w:sz w:val="26"/>
                <w:szCs w:val="26"/>
              </w:rPr>
            </w:pPr>
          </w:p>
          <w:p w14:paraId="49987529" w14:textId="77777777" w:rsidR="00D22EA6" w:rsidRDefault="00D22EA6">
            <w:pPr>
              <w:spacing w:beforeAutospacing="1" w:afterAutospacing="1"/>
              <w:rPr>
                <w:rFonts w:ascii="Verdana" w:hAnsi="Verdana"/>
                <w:bCs/>
                <w:sz w:val="26"/>
                <w:szCs w:val="26"/>
              </w:rPr>
            </w:pPr>
          </w:p>
          <w:p w14:paraId="78D387BF" w14:textId="77777777" w:rsidR="00D22EA6" w:rsidRDefault="00D22EA6">
            <w:pPr>
              <w:spacing w:beforeAutospacing="1" w:afterAutospacing="1"/>
              <w:rPr>
                <w:rFonts w:ascii="Verdana" w:hAnsi="Verdana"/>
                <w:bCs/>
                <w:sz w:val="26"/>
                <w:szCs w:val="26"/>
              </w:rPr>
            </w:pPr>
          </w:p>
          <w:p w14:paraId="660BB321" w14:textId="77777777" w:rsidR="00D22EA6" w:rsidRDefault="00D22EA6">
            <w:pPr>
              <w:spacing w:beforeAutospacing="1" w:afterAutospacing="1"/>
              <w:rPr>
                <w:rFonts w:ascii="Verdana" w:hAnsi="Verdana"/>
                <w:bCs/>
                <w:sz w:val="26"/>
                <w:szCs w:val="26"/>
              </w:rPr>
            </w:pPr>
          </w:p>
          <w:p w14:paraId="69E3E5DB" w14:textId="77777777" w:rsidR="00D22EA6" w:rsidRDefault="00D22EA6">
            <w:pPr>
              <w:spacing w:beforeAutospacing="1"/>
              <w:rPr>
                <w:bCs/>
                <w:sz w:val="26"/>
                <w:szCs w:val="26"/>
              </w:rPr>
            </w:pPr>
          </w:p>
        </w:tc>
      </w:tr>
      <w:tr w:rsidR="00D22EA6" w14:paraId="34A2658C" w14:textId="77777777">
        <w:trPr>
          <w:trHeight w:val="529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A98F" w14:textId="77777777" w:rsidR="00D22EA6" w:rsidRDefault="00B515A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Младшая группа</w:t>
            </w:r>
          </w:p>
          <w:p w14:paraId="5EC98D3E" w14:textId="77777777" w:rsidR="00D22EA6" w:rsidRDefault="00D22EA6">
            <w:pPr>
              <w:rPr>
                <w:sz w:val="26"/>
                <w:szCs w:val="26"/>
              </w:rPr>
            </w:pPr>
          </w:p>
          <w:p w14:paraId="753C697F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 3 до 4 лет)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83582" w14:textId="5E0512F3" w:rsidR="00D22EA6" w:rsidRDefault="00B515A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1.Познавательное развитие</w:t>
            </w:r>
          </w:p>
          <w:p w14:paraId="3519862F" w14:textId="77777777" w:rsidR="00D22EA6" w:rsidRDefault="00B515AF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(Ознакомление с окружающим миром. Основы науки и естествознания)</w:t>
            </w:r>
          </w:p>
          <w:p w14:paraId="2F3D7744" w14:textId="7777777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Конструирование</w:t>
            </w:r>
          </w:p>
          <w:p w14:paraId="64153C66" w14:textId="77777777" w:rsidR="00D22EA6" w:rsidRDefault="00B515A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2.Познавательное развитие</w:t>
            </w:r>
          </w:p>
          <w:p w14:paraId="1DBB06F3" w14:textId="7777777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(формирование элементарных математических представлений).</w:t>
            </w:r>
          </w:p>
          <w:p w14:paraId="2B064F5A" w14:textId="77777777" w:rsidR="00D22EA6" w:rsidRDefault="00B515AF">
            <w:pPr>
              <w:jc w:val="both"/>
              <w:rPr>
                <w:bCs/>
              </w:rPr>
            </w:pPr>
            <w:r>
              <w:rPr>
                <w:b/>
                <w:sz w:val="26"/>
                <w:szCs w:val="26"/>
              </w:rPr>
              <w:t>3.Художественно-эстетическое развитие</w:t>
            </w:r>
          </w:p>
          <w:p w14:paraId="2C1EF694" w14:textId="7777777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(лепка/ аппликация, ручной труд</w:t>
            </w:r>
          </w:p>
          <w:p w14:paraId="32DD881B" w14:textId="7777777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4.Речевое развитие </w:t>
            </w:r>
            <w:r>
              <w:rPr>
                <w:sz w:val="26"/>
                <w:szCs w:val="26"/>
              </w:rPr>
              <w:t xml:space="preserve">(развитие речи, приобщение к художественной  </w:t>
            </w:r>
            <w:r>
              <w:rPr>
                <w:sz w:val="26"/>
                <w:szCs w:val="26"/>
              </w:rPr>
              <w:t>литературе)</w:t>
            </w:r>
          </w:p>
          <w:p w14:paraId="77BB2FF9" w14:textId="0A2C3BF6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5.</w:t>
            </w:r>
            <w:r>
              <w:rPr>
                <w:b/>
                <w:sz w:val="26"/>
                <w:szCs w:val="26"/>
              </w:rPr>
              <w:t>Художественно-эстетическое развитие</w:t>
            </w:r>
            <w:r>
              <w:rPr>
                <w:sz w:val="26"/>
                <w:szCs w:val="26"/>
              </w:rPr>
              <w:t xml:space="preserve"> (рисование)</w:t>
            </w:r>
          </w:p>
          <w:p w14:paraId="632C5E30" w14:textId="66BD6082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6.</w:t>
            </w:r>
            <w:r>
              <w:rPr>
                <w:b/>
                <w:sz w:val="26"/>
                <w:szCs w:val="26"/>
              </w:rPr>
              <w:t xml:space="preserve">Художественно-эстетическое развитие </w:t>
            </w:r>
            <w:r>
              <w:rPr>
                <w:sz w:val="26"/>
                <w:szCs w:val="26"/>
              </w:rPr>
              <w:t>(музыкальная деятельность)</w:t>
            </w:r>
          </w:p>
          <w:p w14:paraId="382645A8" w14:textId="7777777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8. Физическое развитие </w:t>
            </w:r>
            <w:r>
              <w:rPr>
                <w:sz w:val="26"/>
                <w:szCs w:val="26"/>
              </w:rPr>
              <w:t>(физическая культура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1F4A" w14:textId="77777777" w:rsidR="00D22EA6" w:rsidRDefault="00D22EA6">
            <w:pPr>
              <w:rPr>
                <w:sz w:val="26"/>
                <w:szCs w:val="26"/>
              </w:rPr>
            </w:pPr>
          </w:p>
          <w:p w14:paraId="6FFC2AE1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805E124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549AEF07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56D0CE49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2386B232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16EDC51" w14:textId="77777777" w:rsidR="00D22EA6" w:rsidRDefault="00D22EA6">
            <w:pPr>
              <w:rPr>
                <w:sz w:val="26"/>
                <w:szCs w:val="26"/>
              </w:rPr>
            </w:pPr>
          </w:p>
          <w:p w14:paraId="1506D317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41DCCDA8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4ECA8321" w14:textId="77777777" w:rsidR="00D22EA6" w:rsidRDefault="00D22EA6">
            <w:pPr>
              <w:rPr>
                <w:sz w:val="26"/>
                <w:szCs w:val="26"/>
              </w:rPr>
            </w:pPr>
          </w:p>
          <w:p w14:paraId="4A156A18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0.5/0.5</w:t>
            </w:r>
          </w:p>
          <w:p w14:paraId="32940425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36FC8B8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2742D69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5DFEE4A4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6965D12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17D27D3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596D8A8A" w14:textId="77777777" w:rsidR="00D22EA6" w:rsidRDefault="00D22EA6">
            <w:pPr>
              <w:rPr>
                <w:sz w:val="26"/>
                <w:szCs w:val="26"/>
              </w:rPr>
            </w:pPr>
          </w:p>
          <w:p w14:paraId="5A68B582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E083336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1BA1898B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F2654C4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B0A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91CD602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524AD98D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C88D35C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482141CB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EE5ECA0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5B394D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561A000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D43D3B4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E1D609B" w14:textId="77777777" w:rsidR="00D22EA6" w:rsidRDefault="00D22EA6">
            <w:pPr>
              <w:rPr>
                <w:sz w:val="26"/>
                <w:szCs w:val="26"/>
              </w:rPr>
            </w:pPr>
          </w:p>
          <w:p w14:paraId="680FE755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чередуются</w:t>
            </w:r>
          </w:p>
          <w:p w14:paraId="452A9D97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EEC9169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4931DAC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0FA0" w14:textId="77777777" w:rsidR="00D22EA6" w:rsidRDefault="00D22EA6">
            <w:pPr>
              <w:rPr>
                <w:sz w:val="26"/>
                <w:szCs w:val="26"/>
              </w:rPr>
            </w:pPr>
          </w:p>
          <w:p w14:paraId="26F2332F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22EA6" w14:paraId="720BE4F7" w14:textId="77777777">
        <w:trPr>
          <w:trHeight w:val="34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6CAC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Вариативная часть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E0E6" w14:textId="77777777" w:rsidR="00D22EA6" w:rsidRDefault="00B515AF">
            <w:pPr>
              <w:rPr>
                <w:bCs/>
              </w:rPr>
            </w:pPr>
            <w:r>
              <w:rPr>
                <w:sz w:val="26"/>
                <w:szCs w:val="26"/>
              </w:rPr>
              <w:t>Часть, формируемая участниками образовательных отношений (как часть НОД в образовательных областях: познавательное, художественно -  эстетическое, социально-коммуникативное,  речевое, физическое развитие)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85F0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0C60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6 мин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7D98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</w:tr>
      <w:tr w:rsidR="00D22EA6" w14:paraId="326B12F7" w14:textId="77777777">
        <w:trPr>
          <w:trHeight w:val="47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D323" w14:textId="77777777" w:rsidR="00D22EA6" w:rsidRDefault="00B515A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Средняя </w:t>
            </w:r>
            <w:r>
              <w:rPr>
                <w:b/>
                <w:bCs/>
                <w:sz w:val="26"/>
                <w:szCs w:val="26"/>
              </w:rPr>
              <w:t>группа</w:t>
            </w:r>
          </w:p>
          <w:p w14:paraId="56BFC5D9" w14:textId="77777777" w:rsidR="00D22EA6" w:rsidRDefault="00D22EA6">
            <w:pPr>
              <w:rPr>
                <w:sz w:val="26"/>
                <w:szCs w:val="26"/>
              </w:rPr>
            </w:pPr>
          </w:p>
          <w:p w14:paraId="1615F166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 4 до 5 лет)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882E" w14:textId="77777777" w:rsidR="00D22EA6" w:rsidRDefault="00B515A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1.Познавательное развитие</w:t>
            </w:r>
          </w:p>
          <w:p w14:paraId="74A73A67" w14:textId="77777777" w:rsidR="00D22EA6" w:rsidRDefault="00B515AF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(Ознакомление с окружающим миром. Основы науки и естествознания)</w:t>
            </w:r>
          </w:p>
          <w:p w14:paraId="4E787E9F" w14:textId="7777777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Конструирование</w:t>
            </w:r>
          </w:p>
          <w:p w14:paraId="7F9E87AE" w14:textId="77777777" w:rsidR="00D22EA6" w:rsidRDefault="00B515AF">
            <w:pPr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2.Познавательное развитие</w:t>
            </w:r>
          </w:p>
          <w:p w14:paraId="7FC809F4" w14:textId="77777777" w:rsidR="00D22EA6" w:rsidRDefault="00B515AF">
            <w:pPr>
              <w:rPr>
                <w:bCs/>
              </w:rPr>
            </w:pPr>
            <w:r>
              <w:rPr>
                <w:bCs/>
                <w:sz w:val="26"/>
                <w:szCs w:val="26"/>
              </w:rPr>
              <w:t>(формирование элементарных математических представлений)</w:t>
            </w:r>
          </w:p>
          <w:p w14:paraId="126D83C5" w14:textId="77777777" w:rsidR="00D22EA6" w:rsidRDefault="00B515AF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>3.Художественно-эстетическое развитие</w:t>
            </w:r>
          </w:p>
          <w:p w14:paraId="0E64CFF8" w14:textId="7777777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(ле</w:t>
            </w:r>
            <w:r>
              <w:rPr>
                <w:sz w:val="26"/>
                <w:szCs w:val="26"/>
              </w:rPr>
              <w:t>пка/ аппликация)</w:t>
            </w:r>
          </w:p>
          <w:p w14:paraId="4C8B27CC" w14:textId="77777777" w:rsidR="00D22EA6" w:rsidRDefault="00B515AF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4.Речевое развитие </w:t>
            </w:r>
            <w:r>
              <w:rPr>
                <w:sz w:val="26"/>
                <w:szCs w:val="26"/>
              </w:rPr>
              <w:t>(развитие речи, художественная литература)</w:t>
            </w:r>
          </w:p>
          <w:p w14:paraId="11829A9F" w14:textId="7717CA6B" w:rsidR="00D22EA6" w:rsidRDefault="00B515AF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>5.</w:t>
            </w:r>
            <w:r>
              <w:rPr>
                <w:b/>
                <w:sz w:val="26"/>
                <w:szCs w:val="26"/>
              </w:rPr>
              <w:t>Художественно-эстетическое развитие</w:t>
            </w:r>
            <w:r>
              <w:rPr>
                <w:sz w:val="26"/>
                <w:szCs w:val="26"/>
              </w:rPr>
              <w:t xml:space="preserve"> (рисование)</w:t>
            </w:r>
          </w:p>
          <w:p w14:paraId="5A72939C" w14:textId="7C04F2B3" w:rsidR="00D22EA6" w:rsidRDefault="00B515AF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>6.</w:t>
            </w:r>
            <w:r>
              <w:rPr>
                <w:b/>
                <w:sz w:val="26"/>
                <w:szCs w:val="26"/>
              </w:rPr>
              <w:t xml:space="preserve">Художественно-эстетическое развитие </w:t>
            </w:r>
            <w:r>
              <w:rPr>
                <w:sz w:val="26"/>
                <w:szCs w:val="26"/>
              </w:rPr>
              <w:t>(музыкальная деятельность)</w:t>
            </w:r>
          </w:p>
          <w:p w14:paraId="7895BD4E" w14:textId="77777777" w:rsidR="00D22EA6" w:rsidRDefault="00B515AF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>7. Физическое развитие (</w:t>
            </w:r>
            <w:r>
              <w:rPr>
                <w:sz w:val="26"/>
                <w:szCs w:val="26"/>
              </w:rPr>
              <w:t>физическая культура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6049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5B56893D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1DBD642" w14:textId="77777777" w:rsidR="00D22EA6" w:rsidRDefault="00D22EA6">
            <w:pPr>
              <w:rPr>
                <w:sz w:val="26"/>
                <w:szCs w:val="26"/>
              </w:rPr>
            </w:pPr>
          </w:p>
          <w:p w14:paraId="09B76770" w14:textId="77777777" w:rsidR="00D22EA6" w:rsidRDefault="00D22EA6">
            <w:pPr>
              <w:rPr>
                <w:sz w:val="26"/>
                <w:szCs w:val="26"/>
              </w:rPr>
            </w:pPr>
          </w:p>
          <w:p w14:paraId="5C07F5C6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386C8EB6" w14:textId="77777777" w:rsidR="00D22EA6" w:rsidRDefault="00D22EA6">
            <w:pPr>
              <w:rPr>
                <w:sz w:val="26"/>
                <w:szCs w:val="26"/>
              </w:rPr>
            </w:pPr>
          </w:p>
          <w:p w14:paraId="37ABB788" w14:textId="77777777" w:rsidR="00D22EA6" w:rsidRDefault="00D22EA6">
            <w:pPr>
              <w:rPr>
                <w:sz w:val="26"/>
                <w:szCs w:val="26"/>
              </w:rPr>
            </w:pPr>
          </w:p>
          <w:p w14:paraId="51ACA6F6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78DFAF0" w14:textId="77777777" w:rsidR="00D22EA6" w:rsidRDefault="00D22EA6">
            <w:pPr>
              <w:rPr>
                <w:sz w:val="26"/>
                <w:szCs w:val="26"/>
              </w:rPr>
            </w:pPr>
          </w:p>
          <w:p w14:paraId="4CE0C5A5" w14:textId="77777777" w:rsidR="00D22EA6" w:rsidRDefault="00D22EA6">
            <w:pPr>
              <w:rPr>
                <w:sz w:val="26"/>
                <w:szCs w:val="26"/>
              </w:rPr>
            </w:pPr>
          </w:p>
          <w:p w14:paraId="660B1977" w14:textId="77777777" w:rsidR="00D22EA6" w:rsidRDefault="00D22EA6">
            <w:pPr>
              <w:rPr>
                <w:sz w:val="26"/>
                <w:szCs w:val="26"/>
              </w:rPr>
            </w:pPr>
          </w:p>
          <w:p w14:paraId="52DCD1DB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0.5\0.5</w:t>
            </w:r>
          </w:p>
          <w:p w14:paraId="7C6BA069" w14:textId="77777777" w:rsidR="00D22EA6" w:rsidRDefault="00D22EA6">
            <w:pPr>
              <w:rPr>
                <w:sz w:val="26"/>
                <w:szCs w:val="26"/>
              </w:rPr>
            </w:pPr>
          </w:p>
          <w:p w14:paraId="47F5E4E3" w14:textId="77777777" w:rsidR="00D22EA6" w:rsidRDefault="00D22EA6">
            <w:pPr>
              <w:rPr>
                <w:sz w:val="26"/>
                <w:szCs w:val="26"/>
              </w:rPr>
            </w:pPr>
          </w:p>
          <w:p w14:paraId="3F5AC556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18514B29" w14:textId="77777777" w:rsidR="00D22EA6" w:rsidRDefault="00D22EA6">
            <w:pPr>
              <w:rPr>
                <w:sz w:val="26"/>
                <w:szCs w:val="26"/>
              </w:rPr>
            </w:pPr>
          </w:p>
          <w:p w14:paraId="01BD3259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</w:t>
            </w:r>
          </w:p>
          <w:p w14:paraId="52413AA0" w14:textId="77777777" w:rsidR="00D22EA6" w:rsidRDefault="00D22EA6">
            <w:pPr>
              <w:rPr>
                <w:sz w:val="26"/>
                <w:szCs w:val="26"/>
              </w:rPr>
            </w:pPr>
          </w:p>
          <w:p w14:paraId="2B72F21B" w14:textId="77777777" w:rsidR="00D22EA6" w:rsidRDefault="00D22EA6">
            <w:pPr>
              <w:rPr>
                <w:sz w:val="26"/>
                <w:szCs w:val="26"/>
              </w:rPr>
            </w:pPr>
          </w:p>
          <w:p w14:paraId="73BEC874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791CF163" w14:textId="77777777" w:rsidR="00D22EA6" w:rsidRDefault="00D22EA6">
            <w:pPr>
              <w:rPr>
                <w:sz w:val="26"/>
                <w:szCs w:val="26"/>
              </w:rPr>
            </w:pPr>
          </w:p>
          <w:p w14:paraId="66656EDB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AA631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CA68F74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CDA0CF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4301F93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537F497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EAF0273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AFDB518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2191FDA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8E7C8A3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F08D1E8" w14:textId="77777777" w:rsidR="00D22EA6" w:rsidRDefault="00D22EA6">
            <w:pPr>
              <w:rPr>
                <w:sz w:val="26"/>
                <w:szCs w:val="26"/>
              </w:rPr>
            </w:pPr>
          </w:p>
          <w:p w14:paraId="50699011" w14:textId="77777777" w:rsidR="00D22EA6" w:rsidRDefault="00D22EA6">
            <w:pPr>
              <w:rPr>
                <w:sz w:val="26"/>
                <w:szCs w:val="26"/>
              </w:rPr>
            </w:pPr>
          </w:p>
          <w:p w14:paraId="7CC8AD65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чередуются</w:t>
            </w:r>
          </w:p>
          <w:p w14:paraId="39B0F800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5526D8AA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4E52C23B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57F22E6B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0EBA8AD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6BB2943E" w14:textId="77777777" w:rsidR="00D22EA6" w:rsidRDefault="00D22EA6">
            <w:pPr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EC7C" w14:textId="77777777" w:rsidR="00D22EA6" w:rsidRDefault="00D22EA6">
            <w:pPr>
              <w:rPr>
                <w:sz w:val="26"/>
                <w:szCs w:val="26"/>
              </w:rPr>
            </w:pPr>
          </w:p>
          <w:p w14:paraId="0E962DE3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22EA6" w14:paraId="58B72DD7" w14:textId="77777777">
        <w:trPr>
          <w:trHeight w:val="48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35BBB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Вариативная часть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F224" w14:textId="77777777" w:rsidR="00D22EA6" w:rsidRDefault="00B515AF">
            <w:pPr>
              <w:rPr>
                <w:bCs/>
              </w:rPr>
            </w:pPr>
            <w:r>
              <w:rPr>
                <w:sz w:val="26"/>
                <w:szCs w:val="26"/>
              </w:rPr>
              <w:t xml:space="preserve">Часть, формируемая участниками образовательных отношений (как часть НОД в образовательных областях: познавательное, художественно -  эстетическое, </w:t>
            </w:r>
            <w:r>
              <w:rPr>
                <w:sz w:val="26"/>
                <w:szCs w:val="26"/>
              </w:rPr>
              <w:t>социально-коммуникативное,  речевое, физическое развитие 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04DC9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D17D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8 мин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8E77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6667D4F" w14:textId="77777777" w:rsidR="00D22EA6" w:rsidRDefault="00D22EA6"/>
    <w:tbl>
      <w:tblPr>
        <w:tblW w:w="10171" w:type="dxa"/>
        <w:tblInd w:w="-601" w:type="dxa"/>
        <w:tblLook w:val="0000" w:firstRow="0" w:lastRow="0" w:firstColumn="0" w:lastColumn="0" w:noHBand="0" w:noVBand="0"/>
      </w:tblPr>
      <w:tblGrid>
        <w:gridCol w:w="2423"/>
        <w:gridCol w:w="3429"/>
        <w:gridCol w:w="1356"/>
        <w:gridCol w:w="1679"/>
        <w:gridCol w:w="1284"/>
      </w:tblGrid>
      <w:tr w:rsidR="00D22EA6" w14:paraId="1411200F" w14:textId="77777777">
        <w:trPr>
          <w:trHeight w:val="7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EEE8" w14:textId="77777777" w:rsidR="00D22EA6" w:rsidRDefault="00B515A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Старшая группа</w:t>
            </w:r>
          </w:p>
          <w:p w14:paraId="0A96FE65" w14:textId="77777777" w:rsidR="00D22EA6" w:rsidRDefault="00D22EA6">
            <w:pPr>
              <w:rPr>
                <w:sz w:val="26"/>
                <w:szCs w:val="26"/>
              </w:rPr>
            </w:pPr>
          </w:p>
          <w:p w14:paraId="5DAA2070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 5 до 6 лет)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47EB" w14:textId="77777777" w:rsidR="00D22EA6" w:rsidRPr="00B515AF" w:rsidRDefault="00B515AF" w:rsidP="00B515AF">
            <w:pPr>
              <w:rPr>
                <w:sz w:val="26"/>
                <w:szCs w:val="26"/>
              </w:rPr>
            </w:pPr>
            <w:r w:rsidRPr="00B515AF">
              <w:rPr>
                <w:b/>
                <w:bCs/>
                <w:sz w:val="26"/>
                <w:szCs w:val="26"/>
              </w:rPr>
              <w:t>1</w:t>
            </w:r>
            <w:r w:rsidRPr="00B515AF">
              <w:rPr>
                <w:sz w:val="26"/>
                <w:szCs w:val="26"/>
              </w:rPr>
              <w:t>.</w:t>
            </w:r>
            <w:r w:rsidRPr="00B515AF">
              <w:rPr>
                <w:b/>
                <w:sz w:val="26"/>
                <w:szCs w:val="26"/>
              </w:rPr>
              <w:t xml:space="preserve"> Познавательное развитие </w:t>
            </w:r>
            <w:r w:rsidRPr="00B515AF">
              <w:rPr>
                <w:sz w:val="26"/>
                <w:szCs w:val="26"/>
              </w:rPr>
              <w:t>(ознакомление с окружающим миром. Основы науки и естествознания)</w:t>
            </w:r>
          </w:p>
          <w:p w14:paraId="5FF2FD67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</w:rPr>
              <w:t>онструирование</w:t>
            </w:r>
          </w:p>
          <w:p w14:paraId="07F03C00" w14:textId="77777777" w:rsidR="00D22EA6" w:rsidRDefault="00B515AF">
            <w:pPr>
              <w:rPr>
                <w:sz w:val="26"/>
                <w:szCs w:val="26"/>
              </w:rPr>
            </w:pPr>
            <w:r w:rsidRPr="00B515AF">
              <w:rPr>
                <w:b/>
                <w:bCs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Познавательное развитие</w:t>
            </w:r>
            <w:r>
              <w:rPr>
                <w:sz w:val="26"/>
                <w:szCs w:val="26"/>
              </w:rPr>
              <w:t xml:space="preserve"> (формирование      элементарных математических представлений)</w:t>
            </w:r>
          </w:p>
          <w:p w14:paraId="263A8ED7" w14:textId="77777777" w:rsidR="00D22EA6" w:rsidRDefault="00D22EA6">
            <w:pPr>
              <w:rPr>
                <w:sz w:val="26"/>
                <w:szCs w:val="26"/>
              </w:rPr>
            </w:pPr>
          </w:p>
          <w:p w14:paraId="2F86827B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Художественно-</w:t>
            </w:r>
            <w:r>
              <w:rPr>
                <w:b/>
                <w:sz w:val="26"/>
                <w:szCs w:val="26"/>
              </w:rPr>
              <w:lastRenderedPageBreak/>
              <w:t>эстетическое развитие</w:t>
            </w:r>
            <w:r>
              <w:rPr>
                <w:sz w:val="26"/>
                <w:szCs w:val="26"/>
              </w:rPr>
              <w:t xml:space="preserve"> (лепка/аппликация, ручной труд</w:t>
            </w:r>
          </w:p>
          <w:p w14:paraId="5648813F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Художественно-эстетическое развитие </w:t>
            </w:r>
            <w:r>
              <w:rPr>
                <w:sz w:val="26"/>
                <w:szCs w:val="26"/>
              </w:rPr>
              <w:t>(рисование)</w:t>
            </w:r>
          </w:p>
          <w:p w14:paraId="3693428D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 Речевое развитие (</w:t>
            </w:r>
            <w:r>
              <w:rPr>
                <w:sz w:val="26"/>
                <w:szCs w:val="26"/>
              </w:rPr>
              <w:t xml:space="preserve">Развитие речи, основы грамотности. Художественная </w:t>
            </w:r>
            <w:r>
              <w:rPr>
                <w:sz w:val="26"/>
                <w:szCs w:val="26"/>
              </w:rPr>
              <w:t>литература)</w:t>
            </w:r>
          </w:p>
          <w:p w14:paraId="4A6CEDF1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 Художественно-эстетическое развитие </w:t>
            </w:r>
            <w:r>
              <w:rPr>
                <w:sz w:val="26"/>
                <w:szCs w:val="26"/>
              </w:rPr>
              <w:t>(музыкальная деятельность)</w:t>
            </w:r>
          </w:p>
          <w:p w14:paraId="4FF124C5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7.Физическое развитие </w:t>
            </w:r>
            <w:r>
              <w:rPr>
                <w:sz w:val="26"/>
                <w:szCs w:val="26"/>
              </w:rPr>
              <w:t>(физическая культура)</w:t>
            </w:r>
          </w:p>
          <w:p w14:paraId="711C7AD2" w14:textId="77777777" w:rsidR="00D22EA6" w:rsidRDefault="00D22EA6">
            <w:pPr>
              <w:pStyle w:val="a9"/>
              <w:ind w:left="1080"/>
              <w:rPr>
                <w:b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C1A6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14:paraId="6E31E4C7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B22A0A8" w14:textId="77777777" w:rsidR="00D22EA6" w:rsidRDefault="00D22EA6">
            <w:pPr>
              <w:rPr>
                <w:sz w:val="26"/>
                <w:szCs w:val="26"/>
              </w:rPr>
            </w:pPr>
          </w:p>
          <w:p w14:paraId="4A79F1F8" w14:textId="77777777" w:rsidR="00D22EA6" w:rsidRDefault="00D22EA6">
            <w:pPr>
              <w:rPr>
                <w:sz w:val="26"/>
                <w:szCs w:val="26"/>
              </w:rPr>
            </w:pPr>
          </w:p>
          <w:p w14:paraId="4344A5FD" w14:textId="77777777" w:rsidR="00D22EA6" w:rsidRDefault="00D22EA6">
            <w:pPr>
              <w:rPr>
                <w:sz w:val="26"/>
                <w:szCs w:val="26"/>
              </w:rPr>
            </w:pPr>
          </w:p>
          <w:p w14:paraId="3BA0AE28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1E4606C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F7FD13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658B3181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27F716FA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4D394AFD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9FEA168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882CFED" w14:textId="77777777" w:rsidR="00D22EA6" w:rsidRDefault="00D22EA6">
            <w:pPr>
              <w:rPr>
                <w:sz w:val="26"/>
                <w:szCs w:val="26"/>
              </w:rPr>
            </w:pPr>
          </w:p>
          <w:p w14:paraId="3D6F72F7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0.5\05</w:t>
            </w:r>
          </w:p>
          <w:p w14:paraId="779A4C9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579150B" w14:textId="77777777" w:rsidR="00D22EA6" w:rsidRDefault="00D22EA6">
            <w:pPr>
              <w:rPr>
                <w:sz w:val="26"/>
                <w:szCs w:val="26"/>
              </w:rPr>
            </w:pPr>
          </w:p>
          <w:p w14:paraId="41293F42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666C8EFB" w14:textId="77777777" w:rsidR="00D22EA6" w:rsidRDefault="00D22EA6">
            <w:pPr>
              <w:rPr>
                <w:sz w:val="26"/>
                <w:szCs w:val="26"/>
              </w:rPr>
            </w:pPr>
          </w:p>
          <w:p w14:paraId="6DB62260" w14:textId="77777777" w:rsidR="00D22EA6" w:rsidRDefault="00D22EA6">
            <w:pPr>
              <w:rPr>
                <w:sz w:val="26"/>
                <w:szCs w:val="26"/>
              </w:rPr>
            </w:pPr>
          </w:p>
          <w:p w14:paraId="7F51ABFD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7B40177F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64D25673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44B6898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0BF881DD" w14:textId="77777777" w:rsidR="00D22EA6" w:rsidRDefault="00D22EA6">
            <w:pPr>
              <w:rPr>
                <w:sz w:val="26"/>
                <w:szCs w:val="26"/>
              </w:rPr>
            </w:pPr>
          </w:p>
          <w:p w14:paraId="579AAB77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C633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FB087CB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256347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40286CA9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69DD73A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6FAA997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ECF7014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70BB27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6CA5B2C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6C1855AA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C9B3AD0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6A2C38AB" w14:textId="77777777" w:rsidR="00D22EA6" w:rsidRDefault="00D22EA6">
            <w:pPr>
              <w:rPr>
                <w:sz w:val="26"/>
                <w:szCs w:val="26"/>
              </w:rPr>
            </w:pPr>
          </w:p>
          <w:p w14:paraId="3D86E2BF" w14:textId="77777777" w:rsidR="00D22EA6" w:rsidRDefault="00D22EA6">
            <w:pPr>
              <w:rPr>
                <w:sz w:val="26"/>
                <w:szCs w:val="26"/>
              </w:rPr>
            </w:pPr>
          </w:p>
          <w:p w14:paraId="7AB57F11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чередуются</w:t>
            </w:r>
          </w:p>
          <w:p w14:paraId="1FD8AC88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565FB2E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05F0510" w14:textId="77777777" w:rsidR="00D22EA6" w:rsidRDefault="00D22EA6">
            <w:pPr>
              <w:rPr>
                <w:sz w:val="26"/>
                <w:szCs w:val="26"/>
              </w:rPr>
            </w:pPr>
          </w:p>
          <w:p w14:paraId="4851F2A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AD7DC13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62276BC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1B5C1" w14:textId="77777777" w:rsidR="00D22EA6" w:rsidRDefault="00D22EA6">
            <w:pPr>
              <w:rPr>
                <w:sz w:val="26"/>
                <w:szCs w:val="26"/>
              </w:rPr>
            </w:pPr>
          </w:p>
          <w:p w14:paraId="65169470" w14:textId="77777777" w:rsidR="00D22EA6" w:rsidRDefault="00D22EA6">
            <w:pPr>
              <w:rPr>
                <w:sz w:val="26"/>
                <w:szCs w:val="26"/>
              </w:rPr>
            </w:pPr>
          </w:p>
          <w:p w14:paraId="2E497909" w14:textId="77777777" w:rsidR="00D22EA6" w:rsidRDefault="00D22EA6">
            <w:pPr>
              <w:rPr>
                <w:sz w:val="26"/>
                <w:szCs w:val="26"/>
              </w:rPr>
            </w:pPr>
          </w:p>
          <w:p w14:paraId="53B51AC5" w14:textId="77777777" w:rsidR="00D22EA6" w:rsidRDefault="00D22EA6">
            <w:pPr>
              <w:rPr>
                <w:sz w:val="26"/>
                <w:szCs w:val="26"/>
              </w:rPr>
            </w:pPr>
          </w:p>
          <w:p w14:paraId="65D0E2DD" w14:textId="77777777" w:rsidR="00D22EA6" w:rsidRDefault="00D22EA6">
            <w:pPr>
              <w:rPr>
                <w:sz w:val="26"/>
                <w:szCs w:val="26"/>
              </w:rPr>
            </w:pPr>
          </w:p>
          <w:p w14:paraId="199C1653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D22EA6" w14:paraId="2709C7C4" w14:textId="77777777">
        <w:trPr>
          <w:trHeight w:val="4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91E0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Вариативная часть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2194" w14:textId="77777777" w:rsidR="00D22EA6" w:rsidRDefault="00B515AF">
            <w:pPr>
              <w:rPr>
                <w:bCs/>
              </w:rPr>
            </w:pPr>
            <w:r>
              <w:rPr>
                <w:sz w:val="26"/>
                <w:szCs w:val="26"/>
              </w:rPr>
              <w:t xml:space="preserve">Часть, формируемая </w:t>
            </w:r>
            <w:r>
              <w:rPr>
                <w:sz w:val="26"/>
                <w:szCs w:val="26"/>
              </w:rPr>
              <w:t>участниками образовательных отношений (как часть НОД в образовательных областях: познавательное развитие, художественно -  эстетическое развитие, социально-коммуникативное развитие,  речевое развитие, физическое 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9177D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DF76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10 мин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B5E4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</w:tr>
      <w:tr w:rsidR="00D22EA6" w14:paraId="5B04CD12" w14:textId="77777777" w:rsidTr="00B515AF">
        <w:trPr>
          <w:trHeight w:val="21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17F2C" w14:textId="77777777" w:rsidR="00D22EA6" w:rsidRDefault="00B515A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Подготовительная к школе группа</w:t>
            </w:r>
          </w:p>
          <w:p w14:paraId="14B89414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 6 до 7 лет)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5759F" w14:textId="77777777" w:rsidR="00D22EA6" w:rsidRPr="00B515AF" w:rsidRDefault="00B515AF" w:rsidP="00B515AF">
            <w:pPr>
              <w:jc w:val="both"/>
              <w:rPr>
                <w:sz w:val="26"/>
                <w:szCs w:val="26"/>
              </w:rPr>
            </w:pPr>
            <w:r w:rsidRPr="00B515AF">
              <w:rPr>
                <w:b/>
                <w:bCs/>
                <w:sz w:val="26"/>
                <w:szCs w:val="26"/>
              </w:rPr>
              <w:t>1</w:t>
            </w:r>
            <w:r w:rsidRPr="00B515AF">
              <w:rPr>
                <w:b/>
                <w:bCs/>
                <w:sz w:val="26"/>
                <w:szCs w:val="26"/>
              </w:rPr>
              <w:t xml:space="preserve">.Познавательное развитие </w:t>
            </w:r>
            <w:r w:rsidRPr="00B515AF">
              <w:rPr>
                <w:bCs/>
                <w:sz w:val="26"/>
                <w:szCs w:val="26"/>
              </w:rPr>
              <w:t>(Ознакомление с окружающим миром. Основы науки и естествознания)</w:t>
            </w:r>
          </w:p>
          <w:p w14:paraId="3A4E0AA3" w14:textId="50BBA5A3" w:rsidR="00D22EA6" w:rsidRPr="00B515AF" w:rsidRDefault="00B515AF" w:rsidP="00B515A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515AF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.</w:t>
            </w:r>
            <w:r w:rsidRPr="00B515AF">
              <w:rPr>
                <w:b/>
                <w:bCs/>
                <w:sz w:val="26"/>
                <w:szCs w:val="26"/>
              </w:rPr>
              <w:t>Конструирование</w:t>
            </w:r>
          </w:p>
          <w:p w14:paraId="587E4A45" w14:textId="0612D0BB" w:rsidR="00D22EA6" w:rsidRDefault="00B515AF">
            <w:pPr>
              <w:jc w:val="both"/>
              <w:rPr>
                <w:sz w:val="26"/>
                <w:szCs w:val="26"/>
              </w:rPr>
            </w:pPr>
            <w:r w:rsidRPr="00B515AF">
              <w:rPr>
                <w:b/>
                <w:bCs/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Познавательное развитие </w:t>
            </w:r>
            <w:r>
              <w:rPr>
                <w:sz w:val="26"/>
                <w:szCs w:val="26"/>
              </w:rPr>
              <w:t xml:space="preserve">(формирование элементарных математических представлений) </w:t>
            </w:r>
          </w:p>
          <w:p w14:paraId="7FF41347" w14:textId="77777777" w:rsidR="00D22EA6" w:rsidRDefault="00B515AF">
            <w:pPr>
              <w:rPr>
                <w:sz w:val="26"/>
                <w:szCs w:val="26"/>
              </w:rPr>
            </w:pPr>
            <w:r w:rsidRPr="00B515AF">
              <w:rPr>
                <w:b/>
                <w:bCs/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Художествен</w:t>
            </w:r>
            <w:r>
              <w:rPr>
                <w:b/>
                <w:sz w:val="26"/>
                <w:szCs w:val="26"/>
              </w:rPr>
              <w:t xml:space="preserve">но-эстетическое развитие </w:t>
            </w:r>
            <w:r>
              <w:rPr>
                <w:sz w:val="26"/>
                <w:szCs w:val="26"/>
              </w:rPr>
              <w:t>(лепка/аппликация, ручной труд</w:t>
            </w:r>
          </w:p>
          <w:p w14:paraId="51947F4E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5.Художественно-эстетическое развитие</w:t>
            </w:r>
            <w:r>
              <w:rPr>
                <w:sz w:val="26"/>
                <w:szCs w:val="26"/>
              </w:rPr>
              <w:t xml:space="preserve"> (рисование).</w:t>
            </w:r>
          </w:p>
          <w:p w14:paraId="48E4BE8F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6.Речевое развитие </w:t>
            </w:r>
            <w:r>
              <w:rPr>
                <w:sz w:val="26"/>
                <w:szCs w:val="26"/>
              </w:rPr>
              <w:t xml:space="preserve">(развитие речи, основы </w:t>
            </w:r>
            <w:r>
              <w:rPr>
                <w:sz w:val="26"/>
                <w:szCs w:val="26"/>
              </w:rPr>
              <w:lastRenderedPageBreak/>
              <w:t>грамотности</w:t>
            </w:r>
          </w:p>
          <w:p w14:paraId="0A6F4B05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7.Художественно-эстетичекое развитие </w:t>
            </w:r>
            <w:r>
              <w:rPr>
                <w:sz w:val="26"/>
                <w:szCs w:val="26"/>
              </w:rPr>
              <w:t>(музыкальная деятельность)</w:t>
            </w:r>
          </w:p>
          <w:p w14:paraId="6A9DB4D6" w14:textId="77777777" w:rsidR="00D22EA6" w:rsidRDefault="00B515AF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8.Физическое развитие (</w:t>
            </w:r>
            <w:r>
              <w:rPr>
                <w:sz w:val="26"/>
                <w:szCs w:val="26"/>
              </w:rPr>
              <w:t>физическая культура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7485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14:paraId="1A95F90C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67FF5F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60BA579" w14:textId="77777777" w:rsidR="00D22EA6" w:rsidRDefault="00D22EA6">
            <w:pPr>
              <w:rPr>
                <w:sz w:val="26"/>
                <w:szCs w:val="26"/>
              </w:rPr>
            </w:pPr>
          </w:p>
          <w:p w14:paraId="37D7FB42" w14:textId="77777777" w:rsidR="00D22EA6" w:rsidRDefault="00D22EA6">
            <w:pPr>
              <w:rPr>
                <w:sz w:val="26"/>
                <w:szCs w:val="26"/>
              </w:rPr>
            </w:pPr>
          </w:p>
          <w:p w14:paraId="73CEE6D2" w14:textId="77777777" w:rsidR="00D22EA6" w:rsidRDefault="00D22EA6">
            <w:pPr>
              <w:rPr>
                <w:sz w:val="26"/>
                <w:szCs w:val="26"/>
              </w:rPr>
            </w:pPr>
          </w:p>
          <w:p w14:paraId="6379E9F1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5710B2D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6AAD334" w14:textId="77777777" w:rsidR="00D22EA6" w:rsidRDefault="00D22EA6">
            <w:pPr>
              <w:rPr>
                <w:sz w:val="26"/>
                <w:szCs w:val="26"/>
              </w:rPr>
            </w:pPr>
          </w:p>
          <w:p w14:paraId="5275429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7886661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46CC9B09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2649597" w14:textId="77777777" w:rsidR="00D22EA6" w:rsidRDefault="00D22EA6">
            <w:pPr>
              <w:rPr>
                <w:sz w:val="26"/>
                <w:szCs w:val="26"/>
              </w:rPr>
            </w:pPr>
          </w:p>
          <w:p w14:paraId="57CB9C38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0.5\05</w:t>
            </w:r>
          </w:p>
          <w:p w14:paraId="3934EC6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E5F1AD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6196877F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66D8EC99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</w:p>
          <w:p w14:paraId="2AF9A524" w14:textId="77777777" w:rsidR="00D22EA6" w:rsidRDefault="00B51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2</w:t>
            </w:r>
          </w:p>
          <w:p w14:paraId="46411DB6" w14:textId="77777777" w:rsidR="00D22EA6" w:rsidRDefault="00D22EA6">
            <w:pPr>
              <w:rPr>
                <w:sz w:val="26"/>
                <w:szCs w:val="26"/>
              </w:rPr>
            </w:pPr>
          </w:p>
          <w:p w14:paraId="4B1D9B78" w14:textId="77777777" w:rsidR="00D22EA6" w:rsidRDefault="00D22EA6">
            <w:pPr>
              <w:rPr>
                <w:sz w:val="26"/>
                <w:szCs w:val="26"/>
              </w:rPr>
            </w:pPr>
          </w:p>
          <w:p w14:paraId="49E227F4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0423A1EC" w14:textId="77777777" w:rsidR="00D22EA6" w:rsidRDefault="00D22EA6">
            <w:pPr>
              <w:rPr>
                <w:sz w:val="26"/>
                <w:szCs w:val="26"/>
              </w:rPr>
            </w:pPr>
          </w:p>
          <w:p w14:paraId="66078BE3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4A8E634C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40A9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3B17C5F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AFD0E59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91C2AE5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48A686BB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78B915F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054B06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4BFFE616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32ABA34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9362773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7D940FFC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34363301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1E4F7BF7" w14:textId="77777777" w:rsidR="00D22EA6" w:rsidRDefault="00D22EA6">
            <w:pPr>
              <w:rPr>
                <w:sz w:val="26"/>
                <w:szCs w:val="26"/>
              </w:rPr>
            </w:pPr>
          </w:p>
          <w:p w14:paraId="6A537AF6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чередуются</w:t>
            </w:r>
          </w:p>
          <w:p w14:paraId="1FA10D1B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0808134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5CE96ACD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01B31C2F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4F4CF09E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55B7CA6C" w14:textId="77777777" w:rsidR="00D22EA6" w:rsidRDefault="00D22EA6">
            <w:pPr>
              <w:rPr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D66BB" w14:textId="77777777" w:rsidR="00D22EA6" w:rsidRDefault="00D22EA6">
            <w:pPr>
              <w:rPr>
                <w:sz w:val="26"/>
                <w:szCs w:val="26"/>
              </w:rPr>
            </w:pPr>
          </w:p>
          <w:p w14:paraId="76BAD112" w14:textId="77777777" w:rsidR="00D22EA6" w:rsidRDefault="00D22EA6">
            <w:pPr>
              <w:rPr>
                <w:sz w:val="26"/>
                <w:szCs w:val="26"/>
              </w:rPr>
            </w:pPr>
          </w:p>
          <w:p w14:paraId="77F3A821" w14:textId="77777777" w:rsidR="00D22EA6" w:rsidRDefault="00D22EA6">
            <w:pPr>
              <w:rPr>
                <w:sz w:val="26"/>
                <w:szCs w:val="26"/>
              </w:rPr>
            </w:pPr>
          </w:p>
          <w:p w14:paraId="5985FF49" w14:textId="77777777" w:rsidR="00D22EA6" w:rsidRDefault="00D22EA6">
            <w:pPr>
              <w:rPr>
                <w:sz w:val="26"/>
                <w:szCs w:val="26"/>
              </w:rPr>
            </w:pPr>
          </w:p>
          <w:p w14:paraId="049F72C2" w14:textId="77777777" w:rsidR="00D22EA6" w:rsidRDefault="00D22EA6">
            <w:pPr>
              <w:rPr>
                <w:sz w:val="26"/>
                <w:szCs w:val="26"/>
              </w:rPr>
            </w:pPr>
          </w:p>
          <w:p w14:paraId="74022AC8" w14:textId="77777777" w:rsidR="00D22EA6" w:rsidRDefault="00D22EA6">
            <w:pPr>
              <w:rPr>
                <w:sz w:val="26"/>
                <w:szCs w:val="26"/>
              </w:rPr>
            </w:pPr>
          </w:p>
          <w:p w14:paraId="12301E3D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D22EA6" w14:paraId="1AF62EF0" w14:textId="77777777">
        <w:trPr>
          <w:trHeight w:val="96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C0D3E" w14:textId="77777777" w:rsidR="00D22EA6" w:rsidRDefault="00B515AF">
            <w:pPr>
              <w:tabs>
                <w:tab w:val="left" w:pos="2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Вариативная часть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FE55" w14:textId="77777777" w:rsidR="00D22EA6" w:rsidRDefault="00B515AF">
            <w:pPr>
              <w:rPr>
                <w:bCs/>
              </w:rPr>
            </w:pPr>
            <w:r>
              <w:rPr>
                <w:sz w:val="26"/>
                <w:szCs w:val="26"/>
              </w:rPr>
              <w:t xml:space="preserve">Часть, формируемая участниками образовательных отношений (как часть НОД в образовательных областях: </w:t>
            </w:r>
            <w:r>
              <w:rPr>
                <w:sz w:val="26"/>
                <w:szCs w:val="26"/>
              </w:rPr>
              <w:t>познавательное развитие, художественно -  эстетическое развитие, социально-коммуникативное развитие,  речевое развитие, физическое 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D18D" w14:textId="77777777" w:rsidR="00D22EA6" w:rsidRDefault="00D22EA6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03C8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  <w:p w14:paraId="26170FA3" w14:textId="77777777" w:rsidR="00D22EA6" w:rsidRDefault="00B51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 12 мин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9CFB" w14:textId="77777777" w:rsidR="00D22EA6" w:rsidRDefault="00D22EA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1737A49" w14:textId="77777777" w:rsidR="00D22EA6" w:rsidRDefault="00D22EA6"/>
    <w:p w14:paraId="76273F32" w14:textId="77777777" w:rsidR="00D22EA6" w:rsidRDefault="00D22EA6"/>
    <w:p w14:paraId="5AB06AF5" w14:textId="77777777" w:rsidR="00D22EA6" w:rsidRDefault="00D22EA6"/>
    <w:p w14:paraId="3D041458" w14:textId="77777777" w:rsidR="00D22EA6" w:rsidRDefault="00D22EA6"/>
    <w:p w14:paraId="608D378D" w14:textId="77777777" w:rsidR="00D22EA6" w:rsidRDefault="00D22EA6"/>
    <w:p w14:paraId="24991648" w14:textId="77777777" w:rsidR="00D22EA6" w:rsidRDefault="00D22EA6"/>
    <w:p w14:paraId="1FF89DE0" w14:textId="77777777" w:rsidR="00D22EA6" w:rsidRDefault="00D22EA6"/>
    <w:p w14:paraId="1FCD6C6C" w14:textId="77777777" w:rsidR="00D22EA6" w:rsidRDefault="00D22EA6"/>
    <w:p w14:paraId="26C5411B" w14:textId="77777777" w:rsidR="00D22EA6" w:rsidRDefault="00D22EA6"/>
    <w:p w14:paraId="785F626D" w14:textId="77777777" w:rsidR="00D22EA6" w:rsidRDefault="00D22EA6"/>
    <w:p w14:paraId="7E4FE395" w14:textId="77777777" w:rsidR="00D22EA6" w:rsidRDefault="00D22EA6"/>
    <w:p w14:paraId="59DAD239" w14:textId="77777777" w:rsidR="00D22EA6" w:rsidRDefault="00D22EA6"/>
    <w:sectPr w:rsidR="00D22EA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A14EF"/>
    <w:multiLevelType w:val="multilevel"/>
    <w:tmpl w:val="9B8E2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1C13"/>
    <w:multiLevelType w:val="multilevel"/>
    <w:tmpl w:val="8200B8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BEF4010"/>
    <w:multiLevelType w:val="multilevel"/>
    <w:tmpl w:val="E6F60038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A6"/>
    <w:rsid w:val="00B515AF"/>
    <w:rsid w:val="00D2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E16C"/>
  <w15:docId w15:val="{61D59529-C1BC-4EAD-933A-B78120D5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4052F"/>
    <w:rPr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04052F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5D12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BE039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D12EE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70400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6FD6-1615-4449-9E6F-E2213E7C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793</Words>
  <Characters>4525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Садик№13</dc:creator>
  <dc:description/>
  <cp:lastModifiedBy>сова</cp:lastModifiedBy>
  <cp:revision>67</cp:revision>
  <cp:lastPrinted>2020-06-09T03:28:00Z</cp:lastPrinted>
  <dcterms:created xsi:type="dcterms:W3CDTF">2016-12-26T01:03:00Z</dcterms:created>
  <dcterms:modified xsi:type="dcterms:W3CDTF">2025-07-24T23:31:00Z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