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AAA5C" w14:textId="77777777" w:rsidR="00652900" w:rsidRDefault="00EE0351">
      <w:pPr>
        <w:tabs>
          <w:tab w:val="left" w:pos="8789"/>
        </w:tabs>
      </w:pPr>
      <w:r>
        <w:t xml:space="preserve">СОГЛАСОВАНО                                                                                                                                                  УТВЕРЖДАЮ                                                                                          </w:t>
      </w:r>
      <w:r>
        <w:t xml:space="preserve">          </w:t>
      </w:r>
    </w:p>
    <w:p w14:paraId="4B26596C" w14:textId="77777777" w:rsidR="00652900" w:rsidRDefault="00EE0351">
      <w:pPr>
        <w:tabs>
          <w:tab w:val="left" w:pos="8789"/>
        </w:tabs>
      </w:pPr>
      <w:r>
        <w:t xml:space="preserve">Начальник управления образования                                                                                                         Заведующий МБДОУ                                                                              </w:t>
      </w:r>
    </w:p>
    <w:p w14:paraId="19416173" w14:textId="77777777" w:rsidR="00652900" w:rsidRDefault="00EE0351">
      <w:pPr>
        <w:tabs>
          <w:tab w:val="left" w:pos="8789"/>
        </w:tabs>
      </w:pPr>
      <w:r>
        <w:t>администрации</w:t>
      </w:r>
      <w:r>
        <w:t xml:space="preserve"> городского округа                                                                                                      «Детский сад общеразвивающего                                                                                        </w:t>
      </w:r>
    </w:p>
    <w:p w14:paraId="7C442AC0" w14:textId="77777777" w:rsidR="00652900" w:rsidRDefault="00EE0351">
      <w:pPr>
        <w:tabs>
          <w:tab w:val="left" w:pos="8789"/>
        </w:tabs>
      </w:pPr>
      <w:r>
        <w:t xml:space="preserve">ЗАТО .Фокино      </w:t>
      </w:r>
      <w:r>
        <w:t xml:space="preserve">                                                                                                                                вида №13» ГО ЗАТО Фокино                                                                            </w:t>
      </w:r>
    </w:p>
    <w:p w14:paraId="5E290DDF" w14:textId="77777777" w:rsidR="00652900" w:rsidRDefault="00EE0351">
      <w:pPr>
        <w:tabs>
          <w:tab w:val="left" w:pos="8789"/>
        </w:tabs>
      </w:pPr>
      <w:r>
        <w:t>______________С.К. Зубрилин</w:t>
      </w:r>
      <w:r>
        <w:t xml:space="preserve">а                                                                                                           п. Дунай                                                                                    </w:t>
      </w:r>
    </w:p>
    <w:p w14:paraId="6806033E" w14:textId="77777777" w:rsidR="00652900" w:rsidRDefault="00EE0351">
      <w:pPr>
        <w:tabs>
          <w:tab w:val="left" w:pos="8789"/>
        </w:tabs>
      </w:pPr>
      <w:r>
        <w:t xml:space="preserve">«_____»__________2025г.                                </w:t>
      </w:r>
      <w:r>
        <w:t xml:space="preserve">                                                                                    Гарапяк О.И.______________                                                                                      </w:t>
      </w:r>
    </w:p>
    <w:p w14:paraId="49B75C8E" w14:textId="77777777" w:rsidR="00652900" w:rsidRDefault="00EE0351">
      <w:pPr>
        <w:tabs>
          <w:tab w:val="left" w:pos="8789"/>
        </w:tabs>
      </w:pPr>
      <w:r>
        <w:t xml:space="preserve">                                                           </w:t>
      </w:r>
      <w:r>
        <w:t xml:space="preserve">                                                                                                      «_____»_____________2025г.</w:t>
      </w:r>
    </w:p>
    <w:p w14:paraId="1A66972B" w14:textId="77777777" w:rsidR="00652900" w:rsidRDefault="00652900">
      <w:pPr>
        <w:tabs>
          <w:tab w:val="left" w:pos="8789"/>
        </w:tabs>
      </w:pPr>
    </w:p>
    <w:p w14:paraId="6CC20F74" w14:textId="77777777" w:rsidR="00652900" w:rsidRDefault="00652900">
      <w:pPr>
        <w:tabs>
          <w:tab w:val="left" w:pos="8789"/>
        </w:tabs>
      </w:pPr>
    </w:p>
    <w:p w14:paraId="6BD7D63D" w14:textId="77777777" w:rsidR="00652900" w:rsidRDefault="00652900">
      <w:pPr>
        <w:tabs>
          <w:tab w:val="left" w:pos="8789"/>
        </w:tabs>
      </w:pPr>
    </w:p>
    <w:p w14:paraId="5242E12A" w14:textId="77777777" w:rsidR="00652900" w:rsidRDefault="00652900"/>
    <w:p w14:paraId="6AC4DD99" w14:textId="77777777" w:rsidR="00652900" w:rsidRDefault="00652900">
      <w:pPr>
        <w:tabs>
          <w:tab w:val="left" w:pos="11907"/>
        </w:tabs>
        <w:jc w:val="center"/>
        <w:rPr>
          <w:b/>
          <w:sz w:val="28"/>
          <w:szCs w:val="28"/>
          <w:lang w:val="x-none"/>
        </w:rPr>
      </w:pPr>
    </w:p>
    <w:p w14:paraId="68845D7F" w14:textId="77777777" w:rsidR="00EE0351" w:rsidRDefault="00EE0351">
      <w:pPr>
        <w:tabs>
          <w:tab w:val="left" w:pos="11907"/>
        </w:tabs>
        <w:jc w:val="center"/>
        <w:rPr>
          <w:b/>
          <w:sz w:val="28"/>
          <w:szCs w:val="28"/>
          <w:lang w:val="x-none"/>
        </w:rPr>
      </w:pPr>
      <w:r>
        <w:rPr>
          <w:b/>
          <w:sz w:val="28"/>
          <w:szCs w:val="28"/>
          <w:lang w:val="x-none"/>
        </w:rPr>
        <w:t>ПОЯСНИТЕЛЬНАЯ ЗАПИСКА  К УЧЕБНОМУ ПЛАНУ</w:t>
      </w:r>
    </w:p>
    <w:p w14:paraId="1D763284" w14:textId="3903BC82" w:rsidR="00652900" w:rsidRDefault="00EE0351">
      <w:pPr>
        <w:tabs>
          <w:tab w:val="left" w:pos="11907"/>
        </w:tabs>
        <w:jc w:val="center"/>
        <w:rPr>
          <w:sz w:val="28"/>
          <w:lang w:val="x-none"/>
        </w:rPr>
      </w:pPr>
      <w:r>
        <w:rPr>
          <w:b/>
          <w:sz w:val="28"/>
          <w:szCs w:val="28"/>
          <w:lang w:val="x-none"/>
        </w:rPr>
        <w:t xml:space="preserve"> НА 20</w:t>
      </w:r>
      <w:r>
        <w:rPr>
          <w:b/>
          <w:sz w:val="28"/>
          <w:szCs w:val="28"/>
        </w:rPr>
        <w:t>25 -2026</w:t>
      </w:r>
      <w:r>
        <w:rPr>
          <w:b/>
          <w:sz w:val="28"/>
          <w:szCs w:val="28"/>
          <w:lang w:val="x-none"/>
        </w:rPr>
        <w:t xml:space="preserve"> УЧЕБНЫЙ ГОД</w:t>
      </w:r>
    </w:p>
    <w:p w14:paraId="7C98DC54" w14:textId="0F4987AB" w:rsidR="00EE0351" w:rsidRDefault="00EE0351">
      <w:pPr>
        <w:tabs>
          <w:tab w:val="left" w:pos="11907"/>
        </w:tabs>
        <w:jc w:val="center"/>
        <w:rPr>
          <w:sz w:val="28"/>
          <w:lang w:val="x-none"/>
        </w:rPr>
      </w:pPr>
    </w:p>
    <w:p w14:paraId="12E6560F" w14:textId="77777777" w:rsidR="00EE0351" w:rsidRDefault="00EE0351">
      <w:pPr>
        <w:tabs>
          <w:tab w:val="left" w:pos="11907"/>
        </w:tabs>
        <w:jc w:val="center"/>
      </w:pPr>
    </w:p>
    <w:p w14:paraId="5A7CB636" w14:textId="77777777" w:rsidR="00652900" w:rsidRDefault="00652900"/>
    <w:tbl>
      <w:tblPr>
        <w:tblW w:w="120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61"/>
        <w:gridCol w:w="2642"/>
        <w:gridCol w:w="241"/>
        <w:gridCol w:w="1660"/>
        <w:gridCol w:w="37"/>
        <w:gridCol w:w="1074"/>
        <w:gridCol w:w="165"/>
        <w:gridCol w:w="102"/>
        <w:gridCol w:w="1190"/>
        <w:gridCol w:w="94"/>
        <w:gridCol w:w="50"/>
        <w:gridCol w:w="1132"/>
        <w:gridCol w:w="50"/>
        <w:gridCol w:w="81"/>
        <w:gridCol w:w="2256"/>
        <w:gridCol w:w="161"/>
        <w:gridCol w:w="66"/>
        <w:gridCol w:w="9"/>
        <w:gridCol w:w="161"/>
        <w:gridCol w:w="236"/>
      </w:tblGrid>
      <w:tr w:rsidR="00652900" w14:paraId="06496CAF" w14:textId="77777777" w:rsidTr="00EE0351"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721A9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34DBF" w14:textId="77777777" w:rsidR="00652900" w:rsidRDefault="00652900">
            <w:pPr>
              <w:jc w:val="center"/>
              <w:rPr>
                <w:sz w:val="28"/>
                <w:szCs w:val="28"/>
              </w:rPr>
            </w:pPr>
          </w:p>
          <w:p w14:paraId="604A943E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3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F21B" w14:textId="77777777" w:rsidR="00652900" w:rsidRPr="00EE0351" w:rsidRDefault="00EE0351">
            <w:pPr>
              <w:jc w:val="center"/>
              <w:rPr>
                <w:b/>
                <w:bCs/>
                <w:sz w:val="28"/>
                <w:szCs w:val="28"/>
              </w:rPr>
            </w:pPr>
            <w:r w:rsidRPr="00EE0351">
              <w:rPr>
                <w:b/>
                <w:bCs/>
                <w:sz w:val="28"/>
                <w:szCs w:val="28"/>
              </w:rPr>
              <w:t xml:space="preserve">Наименование группы / </w:t>
            </w:r>
            <w:r w:rsidRPr="00EE0351">
              <w:rPr>
                <w:b/>
                <w:bCs/>
                <w:sz w:val="28"/>
                <w:szCs w:val="28"/>
              </w:rPr>
              <w:t>возраст детей в группе</w:t>
            </w:r>
          </w:p>
        </w:tc>
        <w:tc>
          <w:tcPr>
            <w:tcW w:w="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5B8A5" w14:textId="77777777" w:rsidR="00652900" w:rsidRDefault="00652900">
            <w:pPr>
              <w:jc w:val="center"/>
            </w:pPr>
          </w:p>
        </w:tc>
      </w:tr>
      <w:tr w:rsidR="00652900" w14:paraId="6C7B1608" w14:textId="77777777" w:rsidTr="00EE0351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B27C7" w14:textId="77777777" w:rsidR="00652900" w:rsidRDefault="006529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1CB97" w14:textId="77777777" w:rsidR="00652900" w:rsidRDefault="006529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C58F1" w14:textId="136D1857" w:rsidR="00652900" w:rsidRDefault="00652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CDD68" w14:textId="0331B8D3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Ранняя группа 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C00B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</w:t>
            </w:r>
          </w:p>
          <w:p w14:paraId="147210A2" w14:textId="77777777" w:rsidR="00652900" w:rsidRDefault="00652900">
            <w:pPr>
              <w:jc w:val="center"/>
              <w:rPr>
                <w:sz w:val="28"/>
                <w:szCs w:val="28"/>
              </w:rPr>
            </w:pPr>
          </w:p>
          <w:p w14:paraId="76F4D7E3" w14:textId="77777777" w:rsidR="00652900" w:rsidRDefault="00652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12C8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  <w:p w14:paraId="05DC4B1E" w14:textId="77777777" w:rsidR="00652900" w:rsidRDefault="00652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A63CF" w14:textId="77777777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  <w:p w14:paraId="2E13F8F5" w14:textId="77777777" w:rsidR="00652900" w:rsidRDefault="00652900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2931D" w14:textId="77287431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Подготовительная  </w:t>
            </w: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6A22E" w14:textId="67CB39BE" w:rsidR="00652900" w:rsidRDefault="0065290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86D05" w14:textId="77777777" w:rsidR="00652900" w:rsidRDefault="00652900">
            <w:pPr>
              <w:jc w:val="center"/>
            </w:pPr>
          </w:p>
        </w:tc>
      </w:tr>
      <w:tr w:rsidR="00652900" w14:paraId="4B31A05B" w14:textId="77777777" w:rsidTr="00EE0351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91A1B" w14:textId="77777777" w:rsidR="00652900" w:rsidRDefault="006529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B588B" w14:textId="77777777" w:rsidR="00652900" w:rsidRDefault="006529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0CB6C" w14:textId="5B4B7947" w:rsidR="00652900" w:rsidRDefault="00652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8E30C" w14:textId="77777777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года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B2404" w14:textId="77777777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года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1936E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 лет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1C4F9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лет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E280C" w14:textId="77777777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6-7лет</w:t>
            </w: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338E9" w14:textId="7A732C20" w:rsidR="00652900" w:rsidRDefault="00652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B39B4" w14:textId="77777777" w:rsidR="00652900" w:rsidRDefault="00652900">
            <w:pPr>
              <w:jc w:val="center"/>
            </w:pPr>
          </w:p>
        </w:tc>
      </w:tr>
      <w:tr w:rsidR="00652900" w14:paraId="5182A17D" w14:textId="77777777" w:rsidTr="00EE03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1A78A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522DC" w14:textId="77777777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Максимально допустимый объем недельной </w:t>
            </w:r>
            <w:r>
              <w:rPr>
                <w:sz w:val="28"/>
                <w:szCs w:val="28"/>
              </w:rPr>
              <w:t>образовательной нагрузки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747F0" w14:textId="7978710E" w:rsidR="00652900" w:rsidRDefault="00652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F78F5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занятий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046BE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занятий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6A4B1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занятий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E095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14:paraId="57BC9C81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занятий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CDBAC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занятий</w:t>
            </w: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288DA" w14:textId="2F70BC5D" w:rsidR="00652900" w:rsidRDefault="00652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913A0" w14:textId="77777777" w:rsidR="00652900" w:rsidRDefault="00652900">
            <w:pPr>
              <w:jc w:val="center"/>
            </w:pPr>
          </w:p>
        </w:tc>
      </w:tr>
      <w:tr w:rsidR="00652900" w14:paraId="7A771B5B" w14:textId="77777777" w:rsidTr="00EE03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A1360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610FC" w14:textId="77777777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нагрузки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6557B" w14:textId="1C96253E" w:rsidR="00652900" w:rsidRDefault="00652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49E3" w14:textId="77777777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мин.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1937B" w14:textId="77777777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мин.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3C600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мин.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FD2A1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 мин.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04227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мин.</w:t>
            </w: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6BFF0" w14:textId="12F715A1" w:rsidR="00652900" w:rsidRDefault="00652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E37FF" w14:textId="77777777" w:rsidR="00652900" w:rsidRDefault="00652900">
            <w:pPr>
              <w:jc w:val="center"/>
            </w:pPr>
          </w:p>
        </w:tc>
      </w:tr>
      <w:tr w:rsidR="00652900" w14:paraId="67D23E18" w14:textId="77777777" w:rsidTr="00EE03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17DA6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E326E" w14:textId="77777777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Максимальное </w:t>
            </w:r>
            <w:r>
              <w:rPr>
                <w:sz w:val="28"/>
                <w:szCs w:val="28"/>
              </w:rPr>
              <w:lastRenderedPageBreak/>
              <w:t>количество занятий в первую половину дня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79BC" w14:textId="471F7871" w:rsidR="00652900" w:rsidRDefault="00652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D7A0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7BCAF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822E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4FB3F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7863E" w14:textId="77777777" w:rsidR="00652900" w:rsidRDefault="00EE0351">
            <w:pPr>
              <w:tabs>
                <w:tab w:val="left" w:pos="720"/>
                <w:tab w:val="center" w:pos="9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3</w:t>
            </w: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5B0A4" w14:textId="2C056CCC" w:rsidR="00652900" w:rsidRDefault="00652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685A7" w14:textId="77777777" w:rsidR="00652900" w:rsidRDefault="00652900">
            <w:pPr>
              <w:jc w:val="center"/>
            </w:pPr>
          </w:p>
        </w:tc>
      </w:tr>
      <w:tr w:rsidR="00652900" w14:paraId="6FA75DD2" w14:textId="77777777" w:rsidTr="00EE03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5042D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DE393" w14:textId="77777777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количество занятий во вторую половину дня</w:t>
            </w:r>
          </w:p>
        </w:tc>
        <w:tc>
          <w:tcPr>
            <w:tcW w:w="876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06535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детей старшего возраста не чаще 2 – 3 раз в неделю не более 25 – минут.</w:t>
            </w:r>
          </w:p>
        </w:tc>
      </w:tr>
      <w:tr w:rsidR="00652900" w14:paraId="60B75000" w14:textId="77777777" w:rsidTr="00EE03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72AA4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B980A" w14:textId="77777777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неделя</w:t>
            </w:r>
          </w:p>
        </w:tc>
        <w:tc>
          <w:tcPr>
            <w:tcW w:w="876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495E6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Пятидневная </w:t>
            </w:r>
          </w:p>
        </w:tc>
      </w:tr>
      <w:tr w:rsidR="00652900" w14:paraId="606C0CD3" w14:textId="77777777" w:rsidTr="00EE03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4F9B9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D135C" w14:textId="77777777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Кратность проведения занятий по дополнительному </w:t>
            </w:r>
            <w:r>
              <w:rPr>
                <w:sz w:val="28"/>
                <w:szCs w:val="28"/>
              </w:rPr>
              <w:t>образованию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C92A8" w14:textId="1D5C5461" w:rsidR="00652900" w:rsidRDefault="00652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2EF86" w14:textId="77777777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чаще 1 раза в неделю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BE63D" w14:textId="77777777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чаще 1 раза в неделю</w:t>
            </w:r>
          </w:p>
        </w:tc>
        <w:tc>
          <w:tcPr>
            <w:tcW w:w="1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C5DB1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чаще 2 раз в неделю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33D99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чаще 2 раз в неделю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ED871" w14:textId="77777777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чаще 2 раз в неделю</w:t>
            </w: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25A4B" w14:textId="672BA77F" w:rsidR="00652900" w:rsidRDefault="00652900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EB0A9" w14:textId="77777777" w:rsidR="00652900" w:rsidRDefault="00652900"/>
        </w:tc>
      </w:tr>
      <w:tr w:rsidR="00652900" w14:paraId="2AE784BE" w14:textId="77777777" w:rsidTr="00EE03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D4CB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36EF" w14:textId="77777777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Продолжительность проведения занятий по дополнительному </w:t>
            </w:r>
            <w:r>
              <w:rPr>
                <w:sz w:val="28"/>
                <w:szCs w:val="28"/>
              </w:rPr>
              <w:t>образованию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312E1" w14:textId="7A1DD218" w:rsidR="00652900" w:rsidRDefault="00652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7F00C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</w:p>
          <w:p w14:paraId="2700B994" w14:textId="77777777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C259A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</w:p>
          <w:p w14:paraId="559B5FAF" w14:textId="77777777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мин.</w:t>
            </w:r>
          </w:p>
        </w:tc>
        <w:tc>
          <w:tcPr>
            <w:tcW w:w="1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29524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</w:p>
          <w:p w14:paraId="12105462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20мин.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1DFF6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 более</w:t>
            </w:r>
          </w:p>
          <w:p w14:paraId="6C79A839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мин.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773F8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</w:p>
          <w:p w14:paraId="74689BE0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30минут.</w:t>
            </w: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39257" w14:textId="10C5A7BA" w:rsidR="00652900" w:rsidRDefault="00652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1EABF" w14:textId="77777777" w:rsidR="00652900" w:rsidRDefault="00652900">
            <w:pPr>
              <w:jc w:val="center"/>
            </w:pPr>
          </w:p>
        </w:tc>
      </w:tr>
      <w:tr w:rsidR="00652900" w14:paraId="07EF16EA" w14:textId="77777777" w:rsidTr="00EE03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C4152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2A787" w14:textId="77777777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Проценты занятий физкультурно-оздоровительного и эстетического циклов</w:t>
            </w:r>
          </w:p>
        </w:tc>
        <w:tc>
          <w:tcPr>
            <w:tcW w:w="876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1BD7B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50 % общего времени</w:t>
            </w:r>
          </w:p>
        </w:tc>
      </w:tr>
      <w:tr w:rsidR="00652900" w14:paraId="33769460" w14:textId="77777777" w:rsidTr="00EE03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ED2F7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4444" w14:textId="77777777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Перерывы </w:t>
            </w:r>
            <w:r>
              <w:rPr>
                <w:sz w:val="28"/>
                <w:szCs w:val="28"/>
              </w:rPr>
              <w:t>между занятиями</w:t>
            </w:r>
          </w:p>
        </w:tc>
        <w:tc>
          <w:tcPr>
            <w:tcW w:w="876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7CC54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10 минут</w:t>
            </w:r>
          </w:p>
        </w:tc>
      </w:tr>
      <w:tr w:rsidR="00652900" w14:paraId="5CAF8679" w14:textId="77777777" w:rsidTr="00EE03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6E2E4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B319F" w14:textId="77777777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Ежедневная продолжительность прогулки</w:t>
            </w:r>
          </w:p>
        </w:tc>
        <w:tc>
          <w:tcPr>
            <w:tcW w:w="876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B9713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3-4 часа</w:t>
            </w:r>
          </w:p>
        </w:tc>
      </w:tr>
      <w:tr w:rsidR="00652900" w14:paraId="62384DD1" w14:textId="77777777" w:rsidTr="00EE035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6B03D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3FDA8" w14:textId="77777777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Кратность проведения прогулки в день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0CA4" w14:textId="6511E026" w:rsidR="00652900" w:rsidRDefault="00652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CDE06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5BFB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B70D1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3EA73" w14:textId="77777777" w:rsidR="00652900" w:rsidRDefault="00EE0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</w:t>
            </w:r>
          </w:p>
        </w:tc>
        <w:tc>
          <w:tcPr>
            <w:tcW w:w="2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62686" w14:textId="77777777" w:rsidR="00652900" w:rsidRDefault="00EE0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</w:t>
            </w: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0E07C" w14:textId="09C05654" w:rsidR="00652900" w:rsidRDefault="0065290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0CDEA" w14:textId="77777777" w:rsidR="00652900" w:rsidRDefault="00652900"/>
        </w:tc>
      </w:tr>
    </w:tbl>
    <w:p w14:paraId="250E3387" w14:textId="77777777" w:rsidR="00652900" w:rsidRDefault="00652900">
      <w:pPr>
        <w:spacing w:line="276" w:lineRule="auto"/>
        <w:ind w:firstLine="709"/>
        <w:jc w:val="both"/>
        <w:rPr>
          <w:sz w:val="28"/>
          <w:szCs w:val="28"/>
        </w:rPr>
      </w:pPr>
    </w:p>
    <w:p w14:paraId="2CDB8B66" w14:textId="77777777" w:rsidR="00652900" w:rsidRDefault="00652900">
      <w:pPr>
        <w:spacing w:line="276" w:lineRule="auto"/>
        <w:ind w:firstLine="709"/>
        <w:jc w:val="both"/>
        <w:rPr>
          <w:sz w:val="26"/>
          <w:szCs w:val="26"/>
        </w:rPr>
      </w:pPr>
    </w:p>
    <w:p w14:paraId="7D7F9B39" w14:textId="77777777" w:rsidR="00652900" w:rsidRDefault="00EE035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Максимальная продолжительность непрерывного </w:t>
      </w:r>
      <w:r>
        <w:rPr>
          <w:sz w:val="26"/>
          <w:szCs w:val="26"/>
        </w:rPr>
        <w:t>бодрствования детей 3-7 лет составляет 5,5 – 6 часов, (до 3 лет – в соответствии с медицинскими рекомендациями).</w:t>
      </w:r>
    </w:p>
    <w:p w14:paraId="2372CB60" w14:textId="77777777" w:rsidR="00652900" w:rsidRDefault="00EE035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Ежедневная рекомендуемая  продолжительность прогулки детей составляет не менее 3-4 часов. Прогулка организована 2 раза в день: в первую половин</w:t>
      </w:r>
      <w:r>
        <w:rPr>
          <w:sz w:val="26"/>
          <w:szCs w:val="26"/>
        </w:rPr>
        <w:t>у – до обеда и во вторую половину дня – после дневного сна или перед уходом детей домой.</w:t>
      </w:r>
    </w:p>
    <w:p w14:paraId="05F0EA7C" w14:textId="77777777" w:rsidR="00652900" w:rsidRDefault="00EE035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Согласно СанПиН 2.4.1.3049-13, не регламентируется количество занятий с детьми в ДОУ; регламентируется лишь длительность образовательной нагрузки.:</w:t>
      </w:r>
    </w:p>
    <w:p w14:paraId="06604AE7" w14:textId="77777777" w:rsidR="00652900" w:rsidRDefault="00EE035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«11.9. Для детей ра</w:t>
      </w:r>
      <w:r>
        <w:rPr>
          <w:sz w:val="26"/>
          <w:szCs w:val="26"/>
        </w:rPr>
        <w:t>ннего возраста от 1.5 до 3 лет длительность непрерывной непосредственно образовательной деятельности не должна превышать 10 мин.  Допускается осуществлять образовательную деятельность в первую и во вторую половину дня (по 8-10 мин). Допускается осуществлят</w:t>
      </w:r>
      <w:r>
        <w:rPr>
          <w:sz w:val="26"/>
          <w:szCs w:val="26"/>
        </w:rPr>
        <w:t>ь образовательную деятельность на игровой площадке во время прогулки.</w:t>
      </w:r>
    </w:p>
    <w:p w14:paraId="372627B5" w14:textId="77777777" w:rsidR="00652900" w:rsidRDefault="00EE035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11.10. Продолжительность непрерывной непосредственно образовательной деятельности для детей от 3-до 4 лет – не более 15 мин, для детей от 4-до 5 лет – не более 20 мин, для детей от 5 </w:t>
      </w:r>
      <w:r>
        <w:rPr>
          <w:sz w:val="26"/>
          <w:szCs w:val="26"/>
        </w:rPr>
        <w:t>до 6 лет- не более 25 мин, для детей от 6 до 7 лет – не более 30 минут.</w:t>
      </w:r>
    </w:p>
    <w:p w14:paraId="4DCE0F8A" w14:textId="77777777" w:rsidR="00652900" w:rsidRDefault="00EE035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11.11 Максимально допустимый объем образовательной нагрузки в первой половине дня в младших и средних группах не превышает 30 минут и 40 минут соответственно, а в старшей и подготовите</w:t>
      </w:r>
      <w:r>
        <w:rPr>
          <w:sz w:val="26"/>
          <w:szCs w:val="26"/>
        </w:rPr>
        <w:t>льной – не более 45 минут и 1.5 часа соответственно. В середине времени, отведенного на занятие , проводят физминутку. Перерывы между периодами образовательной деятельности – не менее 10 мин.</w:t>
      </w:r>
    </w:p>
    <w:p w14:paraId="7536F13A" w14:textId="77777777" w:rsidR="00652900" w:rsidRDefault="00EE035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11.12. Образовательная деятельность с детьми старшего дошкольног</w:t>
      </w:r>
      <w:r>
        <w:rPr>
          <w:sz w:val="26"/>
          <w:szCs w:val="26"/>
        </w:rPr>
        <w:t>о возраста может осуществляться во вторую половину дня после дневного сна. Ее продолжительность должна составлять не более 25-30 минут в день. В середине занятия статического характера проводятся физминутки».</w:t>
      </w:r>
    </w:p>
    <w:p w14:paraId="57D144F1" w14:textId="77777777" w:rsidR="00652900" w:rsidRDefault="00EE035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  <w:u w:val="single"/>
        </w:rPr>
        <w:t>Физкультурные занятия</w:t>
      </w:r>
      <w:r>
        <w:rPr>
          <w:sz w:val="26"/>
          <w:szCs w:val="26"/>
        </w:rPr>
        <w:t xml:space="preserve"> для дошкольников проводят</w:t>
      </w:r>
      <w:r>
        <w:rPr>
          <w:sz w:val="26"/>
          <w:szCs w:val="26"/>
        </w:rPr>
        <w:t xml:space="preserve"> 3 раза (не менее 3 раз в неделю) в неделю.  Третье занятие проводится на свежем воздухе. Длительность занятия зависит от возраста детей и составляет:</w:t>
      </w:r>
    </w:p>
    <w:p w14:paraId="124EA998" w14:textId="77777777" w:rsidR="00652900" w:rsidRDefault="00EE035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1 группе раннего возраста, во 2 группе раннего возраста-10 минут, в младшей группе – 15 мин, в средней </w:t>
      </w:r>
      <w:r>
        <w:rPr>
          <w:sz w:val="26"/>
          <w:szCs w:val="26"/>
        </w:rPr>
        <w:t>группе – 20 мин., в старшей группе – 25 мин., подготовительной группе 30 мин.</w:t>
      </w:r>
    </w:p>
    <w:p w14:paraId="6ECCF01A" w14:textId="77777777" w:rsidR="00652900" w:rsidRDefault="00652900">
      <w:pPr>
        <w:spacing w:line="276" w:lineRule="auto"/>
        <w:ind w:firstLine="709"/>
        <w:jc w:val="both"/>
        <w:rPr>
          <w:sz w:val="26"/>
          <w:szCs w:val="26"/>
        </w:rPr>
      </w:pPr>
    </w:p>
    <w:p w14:paraId="47240503" w14:textId="77777777" w:rsidR="00652900" w:rsidRDefault="00EE035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Взаимодействие взрослого с детьми в различных видах деятельности, самостоятельная деятельность детей.</w:t>
      </w:r>
    </w:p>
    <w:p w14:paraId="4BE12FC3" w14:textId="77777777" w:rsidR="00652900" w:rsidRDefault="00EE035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Чтение художественной литературы, игровая деятельность, дежурства, прогулка</w:t>
      </w:r>
      <w:r>
        <w:rPr>
          <w:sz w:val="26"/>
          <w:szCs w:val="26"/>
        </w:rPr>
        <w:t>, познавательно-исследовательская деятельность, самостоятельная деятельность детей в центрах развития, утренняя гимнастика, гигиенические процедуры, комплексы закаливающих процедур  - проводятся ежедневно.</w:t>
      </w:r>
    </w:p>
    <w:p w14:paraId="18F2265B" w14:textId="77777777" w:rsidR="00652900" w:rsidRDefault="00652900">
      <w:pPr>
        <w:spacing w:line="276" w:lineRule="auto"/>
        <w:ind w:firstLine="709"/>
        <w:jc w:val="both"/>
        <w:rPr>
          <w:sz w:val="28"/>
          <w:szCs w:val="28"/>
        </w:rPr>
      </w:pPr>
    </w:p>
    <w:p w14:paraId="1CB634B9" w14:textId="77777777" w:rsidR="00652900" w:rsidRDefault="00EE035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Продолжительность дневного сна составляет</w:t>
      </w:r>
      <w:r>
        <w:rPr>
          <w:sz w:val="26"/>
          <w:szCs w:val="26"/>
        </w:rPr>
        <w:t xml:space="preserve">  2,0-2,</w:t>
      </w:r>
      <w:r>
        <w:rPr>
          <w:sz w:val="26"/>
          <w:szCs w:val="26"/>
        </w:rPr>
        <w:t xml:space="preserve">5 часов для детей дошкольного возраста, для детей раннего возраста (1,5 -3 лет) - не менее 3-х часов </w:t>
      </w:r>
    </w:p>
    <w:p w14:paraId="15115183" w14:textId="77777777" w:rsidR="00652900" w:rsidRDefault="00652900">
      <w:pPr>
        <w:spacing w:line="276" w:lineRule="auto"/>
        <w:ind w:firstLine="709"/>
        <w:jc w:val="both"/>
        <w:rPr>
          <w:sz w:val="26"/>
          <w:szCs w:val="26"/>
        </w:rPr>
      </w:pPr>
    </w:p>
    <w:p w14:paraId="5470B9D3" w14:textId="77777777" w:rsidR="00652900" w:rsidRDefault="00EE035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6"/>
          <w:szCs w:val="26"/>
        </w:rPr>
        <w:t xml:space="preserve"> Самостоятельная деятельность детей 3-7лет</w:t>
      </w:r>
      <w:r>
        <w:rPr>
          <w:sz w:val="26"/>
          <w:szCs w:val="26"/>
        </w:rPr>
        <w:t xml:space="preserve"> (игры, подготовка к занятиям, личная гигиена и др.) занимает в режиме дня 3-4 часа.</w:t>
      </w:r>
    </w:p>
    <w:p w14:paraId="0395A614" w14:textId="77777777" w:rsidR="00652900" w:rsidRDefault="00EE035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В учреждении </w:t>
      </w:r>
      <w:r>
        <w:rPr>
          <w:sz w:val="26"/>
          <w:szCs w:val="26"/>
        </w:rPr>
        <w:t>используют следующие программы и методики воспитания и обучения: Образовательная программа дошкольного образования «От рождения до школы» под редакцией Н.Е. Вераксы, С.Н. Николаева «Экологическое воспитание детей дошкольного возраста», Н.А. Рыжова «Наш дом</w:t>
      </w:r>
      <w:r>
        <w:rPr>
          <w:sz w:val="26"/>
          <w:szCs w:val="26"/>
        </w:rPr>
        <w:t xml:space="preserve"> природа», «Ладушки» И.А. Новоскольцева, И.М. Каплунова.   Программы и методики утверждены Министерством образования и науки, не имеют санитарно-эпидемиологического заключения о соответствии их санитарным правилам.</w:t>
      </w:r>
    </w:p>
    <w:p w14:paraId="1F10F940" w14:textId="77777777" w:rsidR="00652900" w:rsidRDefault="00EE035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Занятия, требующие повышенной познаватель</w:t>
      </w:r>
      <w:r>
        <w:rPr>
          <w:sz w:val="26"/>
          <w:szCs w:val="26"/>
        </w:rPr>
        <w:t>ной активности и умственного напряжения детей, проводят в первую половину дня и в дни наиболее высокой работоспособности детей (вторник, среда).</w:t>
      </w:r>
    </w:p>
    <w:p w14:paraId="6936D7A0" w14:textId="77777777" w:rsidR="00652900" w:rsidRDefault="00EE035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Занятия физкультурно-оздоровительного и эстетического цикла занимают 50   (не менее 50 % ) общего времени занят</w:t>
      </w:r>
      <w:r>
        <w:rPr>
          <w:sz w:val="26"/>
          <w:szCs w:val="26"/>
        </w:rPr>
        <w:t>ий.</w:t>
      </w:r>
    </w:p>
    <w:p w14:paraId="77FB0AFC" w14:textId="77777777" w:rsidR="00652900" w:rsidRDefault="00EE035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В середине учебного года (январь) для воспитанников дошкольных групп предусмотрены недельные каникулы, во время которых проводят занятия только эстетически-оздоровительного цикла (музыкальные, спортивные, изобразительного искусства). В дни каникул и в </w:t>
      </w:r>
      <w:r>
        <w:rPr>
          <w:sz w:val="26"/>
          <w:szCs w:val="26"/>
        </w:rPr>
        <w:t>летний период учебные занятия не проводятся.</w:t>
      </w:r>
      <w:r>
        <w:rPr>
          <w:sz w:val="28"/>
          <w:szCs w:val="28"/>
        </w:rPr>
        <w:tab/>
      </w:r>
    </w:p>
    <w:p w14:paraId="74E15B08" w14:textId="77777777" w:rsidR="00652900" w:rsidRDefault="00652900">
      <w:pPr>
        <w:tabs>
          <w:tab w:val="left" w:pos="8445"/>
        </w:tabs>
        <w:spacing w:line="276" w:lineRule="auto"/>
        <w:ind w:firstLine="709"/>
        <w:jc w:val="both"/>
      </w:pPr>
    </w:p>
    <w:sectPr w:rsidR="00652900">
      <w:pgSz w:w="16838" w:h="11906" w:orient="landscape"/>
      <w:pgMar w:top="1701" w:right="709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900"/>
    <w:rsid w:val="00652900"/>
    <w:rsid w:val="00E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0A56"/>
  <w15:docId w15:val="{27F7204D-3719-4E7F-85FD-CC3DD32E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4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968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7">
    <w:name w:val="Balloon Text"/>
    <w:basedOn w:val="a"/>
    <w:uiPriority w:val="99"/>
    <w:semiHidden/>
    <w:unhideWhenUsed/>
    <w:qFormat/>
    <w:rsid w:val="00696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B62C-1473-4695-BB3E-0D035CC8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1034</Words>
  <Characters>5897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Садик№13</dc:creator>
  <dc:description/>
  <cp:lastModifiedBy>сова</cp:lastModifiedBy>
  <cp:revision>14</cp:revision>
  <cp:lastPrinted>2020-06-09T03:28:00Z</cp:lastPrinted>
  <dcterms:created xsi:type="dcterms:W3CDTF">2019-06-17T04:16:00Z</dcterms:created>
  <dcterms:modified xsi:type="dcterms:W3CDTF">2025-07-24T23:28:00Z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